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21B1FB57" w14:textId="77777777" w:rsidR="00DF4E7D" w:rsidRDefault="00000000">
      <w:r>
        <w:rPr>
          <w:noProof/>
        </w:rPr>
        <w:drawing>
          <wp:anchor distT="0" distB="0" distL="0" distR="0" simplePos="0" relativeHeight="251658240" behindDoc="1" locked="0" layoutInCell="1" allowOverlap="1" wp14:anchorId="31EA6F1D" wp14:editId="09B57B0A">
            <wp:simplePos x="0" y="0"/>
            <wp:positionH relativeFrom="page">
              <wp:posOffset>0</wp:posOffset>
            </wp:positionH>
            <wp:positionV relativeFrom="page">
              <wp:posOffset>0</wp:posOffset>
            </wp:positionV>
            <wp:extent cx="7562850" cy="10706100"/>
            <wp:effectExtent l="0" t="0" r="0" b="0"/>
            <wp:wrapNone/>
            <wp:docPr id="1001" name="Picture 279854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854590" name=""/>
                    <pic:cNvPicPr>
                      <a:picLocks noChangeAspect="1" noChangeArrowheads="1"/>
                    </pic:cNvPicPr>
                  </pic:nvPicPr>
                  <pic:blipFill>
                    <a:blip r:embed="rId7"/>
                    <a:stretch>
                      <a:fillRect/>
                    </a:stretch>
                  </pic:blipFill>
                  <pic:spPr bwMode="auto">
                    <a:xfrm>
                      <a:off x="0" y="0"/>
                      <a:ext cx="7562850" cy="10706100"/>
                    </a:xfrm>
                    <a:prstGeom prst="rect">
                      <a:avLst/>
                    </a:prstGeom>
                  </pic:spPr>
                </pic:pic>
              </a:graphicData>
            </a:graphic>
          </wp:anchor>
        </w:drawing>
      </w:r>
    </w:p>
    <w:tbl>
      <w:tblPr>
        <w:tblpPr w:tblpX="2523" w:tblpY="1762"/>
        <w:tblW w:w="31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3192"/>
      </w:tblGrid>
      <w:tr w:rsidR="00DF4E7D" w14:paraId="73818769" w14:textId="77777777">
        <w:tc>
          <w:tcPr>
            <w:tcW w:w="3150" w:type="dxa"/>
            <w:tcBorders>
              <w:top w:val="nil"/>
              <w:left w:val="nil"/>
              <w:bottom w:val="nil"/>
              <w:right w:val="nil"/>
            </w:tcBorders>
            <w:tcMar>
              <w:top w:w="0" w:type="dxa"/>
              <w:left w:w="0" w:type="dxa"/>
              <w:bottom w:w="0" w:type="dxa"/>
              <w:right w:w="0" w:type="dxa"/>
            </w:tcMar>
          </w:tcPr>
          <w:p w14:paraId="4403F7B2" w14:textId="77777777" w:rsidR="00DF4E7D" w:rsidRDefault="00000000">
            <w:pPr>
              <w:spacing w:line="300" w:lineRule="atLeast"/>
            </w:pPr>
            <w:r>
              <w:rPr>
                <w:rFonts w:ascii="Arial Hebrew Scholar Bold" w:eastAsia="Arial Hebrew Scholar Bold" w:hAnsi="Arial Hebrew Scholar Bold" w:cs="Arial Hebrew Scholar Bold"/>
                <w:b/>
                <w:bCs/>
                <w:color w:val="FFFFFF"/>
                <w:sz w:val="28"/>
                <w:szCs w:val="28"/>
              </w:rPr>
              <w:t xml:space="preserve">US Securities and </w:t>
            </w:r>
          </w:p>
          <w:p w14:paraId="67423F41" w14:textId="77777777" w:rsidR="00DF4E7D" w:rsidRDefault="00000000">
            <w:pPr>
              <w:spacing w:line="300" w:lineRule="atLeast"/>
            </w:pPr>
            <w:r>
              <w:rPr>
                <w:rFonts w:ascii="Arial Hebrew Scholar Bold" w:eastAsia="Arial Hebrew Scholar Bold" w:hAnsi="Arial Hebrew Scholar Bold" w:cs="Arial Hebrew Scholar Bold"/>
                <w:b/>
                <w:bCs/>
                <w:color w:val="FFFFFF"/>
                <w:sz w:val="28"/>
                <w:szCs w:val="28"/>
              </w:rPr>
              <w:t>Exchange Commission</w:t>
            </w:r>
          </w:p>
        </w:tc>
      </w:tr>
    </w:tbl>
    <w:tbl>
      <w:tblPr>
        <w:tblpPr w:tblpX="1401" w:tblpY="5787"/>
        <w:tblW w:w="72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7290"/>
      </w:tblGrid>
      <w:tr w:rsidR="00DF4E7D" w14:paraId="4406E51D" w14:textId="77777777">
        <w:tc>
          <w:tcPr>
            <w:tcW w:w="7140" w:type="dxa"/>
            <w:tcBorders>
              <w:top w:val="nil"/>
              <w:left w:val="nil"/>
              <w:bottom w:val="nil"/>
              <w:right w:val="nil"/>
            </w:tcBorders>
            <w:tcMar>
              <w:top w:w="0" w:type="dxa"/>
              <w:left w:w="0" w:type="dxa"/>
              <w:bottom w:w="0" w:type="dxa"/>
              <w:right w:w="0" w:type="dxa"/>
            </w:tcMar>
            <w:vAlign w:val="center"/>
          </w:tcPr>
          <w:p w14:paraId="4B34CF70" w14:textId="77777777" w:rsidR="00DF4E7D" w:rsidRDefault="00000000">
            <w:pPr>
              <w:spacing w:line="1141" w:lineRule="atLeast"/>
            </w:pPr>
            <w:r>
              <w:rPr>
                <w:rFonts w:ascii="Helvetica Bold" w:eastAsia="Helvetica Bold" w:hAnsi="Helvetica Bold" w:cs="Helvetica Bold"/>
                <w:b/>
                <w:bCs/>
                <w:color w:val="FFFFFF"/>
                <w:sz w:val="100"/>
                <w:szCs w:val="100"/>
              </w:rPr>
              <w:t>Climate Report</w:t>
            </w:r>
          </w:p>
        </w:tc>
      </w:tr>
    </w:tbl>
    <w:tbl>
      <w:tblPr>
        <w:tblpPr w:tblpX="1401" w:tblpY="7148"/>
        <w:tblW w:w="28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898"/>
      </w:tblGrid>
      <w:tr w:rsidR="00DF4E7D" w14:paraId="56C5E820" w14:textId="77777777">
        <w:tc>
          <w:tcPr>
            <w:tcW w:w="2850" w:type="dxa"/>
            <w:tcBorders>
              <w:top w:val="nil"/>
              <w:left w:val="nil"/>
              <w:bottom w:val="nil"/>
              <w:right w:val="nil"/>
            </w:tcBorders>
            <w:tcMar>
              <w:top w:w="0" w:type="dxa"/>
              <w:left w:w="0" w:type="dxa"/>
              <w:bottom w:w="0" w:type="dxa"/>
              <w:right w:w="0" w:type="dxa"/>
            </w:tcMar>
            <w:vAlign w:val="center"/>
          </w:tcPr>
          <w:p w14:paraId="579052D0" w14:textId="77777777" w:rsidR="00DF4E7D" w:rsidRDefault="00000000">
            <w:pPr>
              <w:spacing w:line="360" w:lineRule="atLeast"/>
            </w:pPr>
            <w:r>
              <w:rPr>
                <w:rFonts w:ascii="Helvetica Regular" w:eastAsia="Helvetica Regular" w:hAnsi="Helvetica Regular" w:cs="Helvetica Regular"/>
                <w:color w:val="FFFFFF"/>
                <w:sz w:val="32"/>
                <w:szCs w:val="32"/>
              </w:rPr>
              <w:t>Fiscal Year 2022-23</w:t>
            </w:r>
          </w:p>
        </w:tc>
      </w:tr>
    </w:tbl>
    <w:tbl>
      <w:tblPr>
        <w:tblpPr w:tblpX="7068" w:tblpY="260"/>
        <w:tblW w:w="46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4614"/>
      </w:tblGrid>
      <w:tr w:rsidR="00DF4E7D" w14:paraId="68E0EFA9" w14:textId="77777777">
        <w:tc>
          <w:tcPr>
            <w:tcW w:w="4590" w:type="dxa"/>
            <w:tcBorders>
              <w:top w:val="nil"/>
              <w:left w:val="nil"/>
              <w:bottom w:val="nil"/>
              <w:right w:val="nil"/>
            </w:tcBorders>
            <w:tcMar>
              <w:top w:w="0" w:type="dxa"/>
              <w:left w:w="0" w:type="dxa"/>
              <w:bottom w:w="0" w:type="dxa"/>
              <w:right w:w="0" w:type="dxa"/>
            </w:tcMar>
          </w:tcPr>
          <w:p w14:paraId="0167096B" w14:textId="77777777" w:rsidR="00DF4E7D" w:rsidRDefault="00000000">
            <w:pPr>
              <w:spacing w:line="180" w:lineRule="atLeast"/>
            </w:pPr>
            <w:r>
              <w:rPr>
                <w:rFonts w:ascii="Helvetica Light" w:eastAsia="Helvetica Light" w:hAnsi="Helvetica Light" w:cs="Helvetica Light"/>
                <w:color w:val="EFEFEF"/>
                <w:sz w:val="16"/>
                <w:szCs w:val="16"/>
              </w:rPr>
              <w:t>Note: This is a draft of the SEC's FY 2022–FY 2023 Strategic Plan, which is being generated for admin review.</w:t>
            </w:r>
          </w:p>
        </w:tc>
      </w:tr>
    </w:tbl>
    <w:tbl>
      <w:tblPr>
        <w:tblpPr w:tblpX="1762" w:tblpY="14377"/>
        <w:tblW w:w="34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3417"/>
      </w:tblGrid>
      <w:tr w:rsidR="00DF4E7D" w14:paraId="61FABE05" w14:textId="77777777">
        <w:tc>
          <w:tcPr>
            <w:tcW w:w="3375" w:type="dxa"/>
            <w:tcBorders>
              <w:top w:val="nil"/>
              <w:left w:val="nil"/>
              <w:bottom w:val="nil"/>
              <w:right w:val="nil"/>
            </w:tcBorders>
            <w:tcMar>
              <w:top w:w="0" w:type="dxa"/>
              <w:left w:w="0" w:type="dxa"/>
              <w:bottom w:w="0" w:type="dxa"/>
              <w:right w:w="0" w:type="dxa"/>
            </w:tcMar>
            <w:vAlign w:val="center"/>
          </w:tcPr>
          <w:p w14:paraId="18572387" w14:textId="77777777" w:rsidR="00DF4E7D" w:rsidRDefault="00000000">
            <w:pPr>
              <w:spacing w:line="360" w:lineRule="atLeast"/>
            </w:pPr>
            <w:r>
              <w:rPr>
                <w:rFonts w:ascii="IBM Plex Mono Medium" w:eastAsia="IBM Plex Mono Medium" w:hAnsi="IBM Plex Mono Medium" w:cs="IBM Plex Mono Medium"/>
                <w:color w:val="EFEFEF"/>
                <w:sz w:val="28"/>
                <w:szCs w:val="28"/>
              </w:rPr>
              <w:t>Protecting Investors</w:t>
            </w:r>
          </w:p>
        </w:tc>
      </w:tr>
    </w:tbl>
    <w:tbl>
      <w:tblPr>
        <w:tblpPr w:tblpX="1762" w:tblpY="15038"/>
        <w:tblW w:w="812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8127"/>
      </w:tblGrid>
      <w:tr w:rsidR="00DF4E7D" w14:paraId="42FFF58C" w14:textId="77777777">
        <w:tc>
          <w:tcPr>
            <w:tcW w:w="8085" w:type="dxa"/>
            <w:tcBorders>
              <w:top w:val="nil"/>
              <w:left w:val="nil"/>
              <w:bottom w:val="nil"/>
              <w:right w:val="nil"/>
            </w:tcBorders>
            <w:tcMar>
              <w:top w:w="0" w:type="dxa"/>
              <w:left w:w="0" w:type="dxa"/>
              <w:bottom w:w="0" w:type="dxa"/>
              <w:right w:w="0" w:type="dxa"/>
            </w:tcMar>
            <w:vAlign w:val="center"/>
          </w:tcPr>
          <w:p w14:paraId="6B58A6B2" w14:textId="77777777" w:rsidR="00DF4E7D" w:rsidRDefault="00000000">
            <w:pPr>
              <w:spacing w:line="360" w:lineRule="atLeast"/>
            </w:pPr>
            <w:r>
              <w:rPr>
                <w:rFonts w:ascii="IBM Plex Mono Medium" w:eastAsia="IBM Plex Mono Medium" w:hAnsi="IBM Plex Mono Medium" w:cs="IBM Plex Mono Medium"/>
                <w:color w:val="EFEFEF"/>
                <w:sz w:val="28"/>
                <w:szCs w:val="28"/>
              </w:rPr>
              <w:t>Maintaining Fair, Orderly, and Efficient Markets</w:t>
            </w:r>
          </w:p>
        </w:tc>
      </w:tr>
    </w:tbl>
    <w:tbl>
      <w:tblPr>
        <w:tblpPr w:tblpX="1762" w:tblpY="15699"/>
        <w:tblW w:w="50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5097"/>
      </w:tblGrid>
      <w:tr w:rsidR="00DF4E7D" w14:paraId="59210CF1" w14:textId="77777777">
        <w:tc>
          <w:tcPr>
            <w:tcW w:w="5055" w:type="dxa"/>
            <w:tcBorders>
              <w:top w:val="nil"/>
              <w:left w:val="nil"/>
              <w:bottom w:val="nil"/>
              <w:right w:val="nil"/>
            </w:tcBorders>
            <w:tcMar>
              <w:top w:w="0" w:type="dxa"/>
              <w:left w:w="0" w:type="dxa"/>
              <w:bottom w:w="0" w:type="dxa"/>
              <w:right w:w="0" w:type="dxa"/>
            </w:tcMar>
            <w:vAlign w:val="center"/>
          </w:tcPr>
          <w:p w14:paraId="707BD180" w14:textId="77777777" w:rsidR="00DF4E7D" w:rsidRDefault="00000000">
            <w:pPr>
              <w:spacing w:line="360" w:lineRule="atLeast"/>
            </w:pPr>
            <w:r>
              <w:rPr>
                <w:rFonts w:ascii="IBM Plex Mono Medium" w:eastAsia="IBM Plex Mono Medium" w:hAnsi="IBM Plex Mono Medium" w:cs="IBM Plex Mono Medium"/>
                <w:color w:val="EFEFEF"/>
                <w:sz w:val="28"/>
                <w:szCs w:val="28"/>
              </w:rPr>
              <w:t>Facilitating Capital Formation</w:t>
            </w:r>
          </w:p>
        </w:tc>
      </w:tr>
    </w:tbl>
    <w:p w14:paraId="63FA538A" w14:textId="77777777" w:rsidR="00DF4E7D" w:rsidRDefault="00DF4E7D">
      <w:pPr>
        <w:sectPr w:rsidR="00DF4E7D">
          <w:headerReference w:type="even" r:id="rId8"/>
          <w:headerReference w:type="default" r:id="rId9"/>
          <w:footerReference w:type="even" r:id="rId10"/>
          <w:footerReference w:type="default" r:id="rId11"/>
          <w:headerReference w:type="first" r:id="rId12"/>
          <w:footerReference w:type="first" r:id="rId13"/>
          <w:pgSz w:w="11900" w:h="16840"/>
          <w:pgMar w:top="0" w:right="0" w:bottom="0" w:left="0" w:header="708" w:footer="708" w:gutter="0"/>
          <w:cols w:space="708"/>
          <w:docGrid w:linePitch="360"/>
        </w:sectPr>
      </w:pPr>
    </w:p>
    <w:p w14:paraId="1563B4BF" w14:textId="77777777" w:rsidR="00DF4E7D" w:rsidRDefault="00000000">
      <w:r>
        <w:rPr>
          <w:noProof/>
        </w:rPr>
        <w:lastRenderedPageBreak/>
        <w:drawing>
          <wp:anchor distT="0" distB="0" distL="0" distR="0" simplePos="0" relativeHeight="251659264" behindDoc="1" locked="0" layoutInCell="1" allowOverlap="1" wp14:anchorId="123DD766" wp14:editId="697D1056">
            <wp:simplePos x="0" y="0"/>
            <wp:positionH relativeFrom="page">
              <wp:posOffset>0</wp:posOffset>
            </wp:positionH>
            <wp:positionV relativeFrom="page">
              <wp:posOffset>0</wp:posOffset>
            </wp:positionV>
            <wp:extent cx="7562850" cy="10706100"/>
            <wp:effectExtent l="0" t="0" r="0" b="0"/>
            <wp:wrapNone/>
            <wp:docPr id="1002" name="Picture 104703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03174" name=""/>
                    <pic:cNvPicPr>
                      <a:picLocks noChangeAspect="1" noChangeArrowheads="1"/>
                    </pic:cNvPicPr>
                  </pic:nvPicPr>
                  <pic:blipFill>
                    <a:blip r:embed="rId14"/>
                    <a:stretch>
                      <a:fillRect/>
                    </a:stretch>
                  </pic:blipFill>
                  <pic:spPr bwMode="auto">
                    <a:xfrm>
                      <a:off x="0" y="0"/>
                      <a:ext cx="7562850" cy="10706100"/>
                    </a:xfrm>
                    <a:prstGeom prst="rect">
                      <a:avLst/>
                    </a:prstGeom>
                  </pic:spPr>
                </pic:pic>
              </a:graphicData>
            </a:graphic>
          </wp:anchor>
        </w:drawing>
      </w:r>
    </w:p>
    <w:tbl>
      <w:tblPr>
        <w:tblpPr w:tblpX="1862" w:tblpY="1461"/>
        <w:tblW w:w="75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7560"/>
      </w:tblGrid>
      <w:tr w:rsidR="00DF4E7D" w14:paraId="4D3B9CF5" w14:textId="77777777">
        <w:tc>
          <w:tcPr>
            <w:tcW w:w="7500" w:type="dxa"/>
            <w:tcBorders>
              <w:top w:val="nil"/>
              <w:left w:val="nil"/>
              <w:bottom w:val="nil"/>
              <w:right w:val="nil"/>
            </w:tcBorders>
            <w:tcMar>
              <w:top w:w="0" w:type="dxa"/>
              <w:left w:w="0" w:type="dxa"/>
              <w:bottom w:w="0" w:type="dxa"/>
              <w:right w:w="0" w:type="dxa"/>
            </w:tcMar>
          </w:tcPr>
          <w:p w14:paraId="2D19AE2C" w14:textId="77777777" w:rsidR="00DF4E7D" w:rsidRDefault="00000000">
            <w:pPr>
              <w:spacing w:line="600" w:lineRule="atLeast"/>
            </w:pPr>
            <w:r>
              <w:rPr>
                <w:rFonts w:ascii="Helvetica Bold" w:eastAsia="Helvetica Bold" w:hAnsi="Helvetica Bold" w:cs="Helvetica Bold"/>
                <w:b/>
                <w:bCs/>
                <w:color w:val="0C81A8"/>
                <w:sz w:val="40"/>
                <w:szCs w:val="40"/>
              </w:rPr>
              <w:t>Overview</w:t>
            </w:r>
          </w:p>
        </w:tc>
      </w:tr>
    </w:tbl>
    <w:tbl>
      <w:tblPr>
        <w:tblpPr w:tblpX="1862" w:tblpY="6488"/>
        <w:tblW w:w="75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7548"/>
      </w:tblGrid>
      <w:tr w:rsidR="00DF4E7D" w14:paraId="641D1E65" w14:textId="77777777">
        <w:tc>
          <w:tcPr>
            <w:tcW w:w="7500" w:type="dxa"/>
            <w:tcBorders>
              <w:top w:val="nil"/>
              <w:left w:val="nil"/>
              <w:bottom w:val="nil"/>
              <w:right w:val="nil"/>
            </w:tcBorders>
            <w:tcMar>
              <w:top w:w="0" w:type="dxa"/>
              <w:left w:w="0" w:type="dxa"/>
              <w:bottom w:w="0" w:type="dxa"/>
              <w:right w:w="0" w:type="dxa"/>
            </w:tcMar>
          </w:tcPr>
          <w:p w14:paraId="03014E15" w14:textId="77777777" w:rsidR="00DF4E7D" w:rsidRDefault="00000000">
            <w:pPr>
              <w:spacing w:line="600" w:lineRule="atLeast"/>
            </w:pPr>
            <w:r>
              <w:rPr>
                <w:rFonts w:ascii="Helvetica Bold" w:eastAsia="Helvetica Bold" w:hAnsi="Helvetica Bold" w:cs="Helvetica Bold"/>
                <w:b/>
                <w:bCs/>
                <w:color w:val="0C81A8"/>
                <w:sz w:val="32"/>
                <w:szCs w:val="32"/>
              </w:rPr>
              <w:t>Our operations</w:t>
            </w:r>
          </w:p>
        </w:tc>
      </w:tr>
    </w:tbl>
    <w:tbl>
      <w:tblPr>
        <w:tblpPr w:tblpX="1862" w:tblpY="2523"/>
        <w:tblW w:w="82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8265"/>
      </w:tblGrid>
      <w:tr w:rsidR="00DF4E7D" w14:paraId="52C5DA35" w14:textId="77777777">
        <w:tc>
          <w:tcPr>
            <w:tcW w:w="8235" w:type="dxa"/>
            <w:tcBorders>
              <w:top w:val="nil"/>
              <w:left w:val="nil"/>
              <w:bottom w:val="nil"/>
              <w:right w:val="nil"/>
            </w:tcBorders>
            <w:tcMar>
              <w:top w:w="0" w:type="dxa"/>
              <w:left w:w="0" w:type="dxa"/>
              <w:bottom w:w="0" w:type="dxa"/>
              <w:right w:w="0" w:type="dxa"/>
            </w:tcMar>
          </w:tcPr>
          <w:p w14:paraId="4C23ED52" w14:textId="77777777" w:rsidR="00DF4E7D" w:rsidRDefault="00000000">
            <w:pPr>
              <w:spacing w:line="300" w:lineRule="atLeast"/>
            </w:pPr>
            <w:r>
              <w:rPr>
                <w:rFonts w:ascii="Helvetica Light" w:eastAsia="Helvetica Light" w:hAnsi="Helvetica Light" w:cs="Helvetica Light"/>
                <w:color w:val="000000"/>
              </w:rPr>
              <w:t xml:space="preserve">As an active investment manager, in our responsibility as a steward of our client’s value we strive to design a business plan that is both futures looking as well as places our client’s returns as the </w:t>
            </w:r>
            <w:proofErr w:type="gramStart"/>
            <w:r>
              <w:rPr>
                <w:rFonts w:ascii="Helvetica Light" w:eastAsia="Helvetica Light" w:hAnsi="Helvetica Light" w:cs="Helvetica Light"/>
                <w:color w:val="000000"/>
              </w:rPr>
              <w:t>ultimate goal</w:t>
            </w:r>
            <w:proofErr w:type="gramEnd"/>
            <w:r>
              <w:rPr>
                <w:rFonts w:ascii="Helvetica Light" w:eastAsia="Helvetica Light" w:hAnsi="Helvetica Light" w:cs="Helvetica Light"/>
                <w:color w:val="000000"/>
              </w:rPr>
              <w:t xml:space="preserve">. To that end we undertake granular levels analyses of our strategy, by assessing all the potential risks and opportunities that may impact our assets. As climate change becomes poses an ever more real risk to our bottom line, we have integrated climate related risks into our current risks analysis frameworks and have planned our strategy according. </w:t>
            </w:r>
          </w:p>
          <w:p w14:paraId="19545176" w14:textId="77777777" w:rsidR="00DF4E7D" w:rsidRDefault="00000000">
            <w:pPr>
              <w:spacing w:line="300" w:lineRule="atLeast"/>
            </w:pPr>
            <w:r>
              <w:rPr>
                <w:rFonts w:ascii="Helvetica Light" w:eastAsia="Helvetica Light" w:hAnsi="Helvetica Light" w:cs="Helvetica Light"/>
                <w:color w:val="000000"/>
              </w:rPr>
              <w:t xml:space="preserve">As a financial institution </w:t>
            </w:r>
            <w:proofErr w:type="spellStart"/>
            <w:r>
              <w:rPr>
                <w:rFonts w:ascii="Helvetica Light" w:eastAsia="Helvetica Light" w:hAnsi="Helvetica Light" w:cs="Helvetica Light"/>
                <w:color w:val="000000"/>
              </w:rPr>
              <w:t>loeurm</w:t>
            </w:r>
            <w:proofErr w:type="spellEnd"/>
            <w:r>
              <w:rPr>
                <w:rFonts w:ascii="Helvetica Light" w:eastAsia="Helvetica Light" w:hAnsi="Helvetica Light" w:cs="Helvetica Light"/>
                <w:color w:val="000000"/>
              </w:rPr>
              <w:t xml:space="preserve"> asset manager recognizes that there are two primary pillars to mitigating climate related risk within our structure:</w:t>
            </w:r>
          </w:p>
        </w:tc>
      </w:tr>
    </w:tbl>
    <w:tbl>
      <w:tblPr>
        <w:tblpPr w:tblpX="1862" w:tblpY="7369"/>
        <w:tblW w:w="82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8265"/>
      </w:tblGrid>
      <w:tr w:rsidR="00DF4E7D" w14:paraId="3DC24B1D" w14:textId="77777777">
        <w:tc>
          <w:tcPr>
            <w:tcW w:w="8235" w:type="dxa"/>
            <w:tcBorders>
              <w:top w:val="nil"/>
              <w:left w:val="nil"/>
              <w:bottom w:val="nil"/>
              <w:right w:val="nil"/>
            </w:tcBorders>
            <w:tcMar>
              <w:top w:w="0" w:type="dxa"/>
              <w:left w:w="0" w:type="dxa"/>
              <w:bottom w:w="0" w:type="dxa"/>
              <w:right w:w="0" w:type="dxa"/>
            </w:tcMar>
          </w:tcPr>
          <w:p w14:paraId="0B5101E4" w14:textId="77777777" w:rsidR="00DF4E7D" w:rsidRDefault="00000000">
            <w:pPr>
              <w:spacing w:line="300" w:lineRule="atLeast"/>
            </w:pPr>
            <w:r>
              <w:rPr>
                <w:rFonts w:ascii="Helvetica Light" w:eastAsia="Helvetica Light" w:hAnsi="Helvetica Light" w:cs="Helvetica Light"/>
                <w:color w:val="000000"/>
              </w:rPr>
              <w:t xml:space="preserve">In the current climate emergency and the global race to Net Zero we at </w:t>
            </w:r>
            <w:proofErr w:type="spellStart"/>
            <w:r>
              <w:rPr>
                <w:rFonts w:ascii="Helvetica Light" w:eastAsia="Helvetica Light" w:hAnsi="Helvetica Light" w:cs="Helvetica Light"/>
                <w:color w:val="000000"/>
              </w:rPr>
              <w:t>oeurm</w:t>
            </w:r>
            <w:proofErr w:type="spellEnd"/>
            <w:r>
              <w:rPr>
                <w:rFonts w:ascii="Helvetica Light" w:eastAsia="Helvetica Light" w:hAnsi="Helvetica Light" w:cs="Helvetica Light"/>
                <w:color w:val="000000"/>
              </w:rPr>
              <w:t xml:space="preserve"> asset manager believe in leading through example. In that regard we have undertaken the following initiatives to decarbonize our own operations:</w:t>
            </w:r>
          </w:p>
        </w:tc>
      </w:tr>
    </w:tbl>
    <w:tbl>
      <w:tblPr>
        <w:tblpPr w:tblpX="1862" w:tblpY="9131"/>
        <w:tblW w:w="82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8265"/>
      </w:tblGrid>
      <w:tr w:rsidR="00DF4E7D" w14:paraId="0A7D6EE9" w14:textId="77777777">
        <w:tc>
          <w:tcPr>
            <w:tcW w:w="8235" w:type="dxa"/>
            <w:tcBorders>
              <w:top w:val="nil"/>
              <w:left w:val="nil"/>
              <w:bottom w:val="nil"/>
              <w:right w:val="nil"/>
            </w:tcBorders>
            <w:tcMar>
              <w:top w:w="0" w:type="dxa"/>
              <w:left w:w="0" w:type="dxa"/>
              <w:bottom w:w="0" w:type="dxa"/>
              <w:right w:w="0" w:type="dxa"/>
            </w:tcMar>
          </w:tcPr>
          <w:p w14:paraId="61C875B8" w14:textId="77777777" w:rsidR="00DF4E7D" w:rsidRDefault="00000000">
            <w:pPr>
              <w:spacing w:line="300" w:lineRule="atLeast"/>
            </w:pPr>
            <w:proofErr w:type="spellStart"/>
            <w:r>
              <w:rPr>
                <w:rFonts w:ascii="Helvetica Light" w:eastAsia="Helvetica Light" w:hAnsi="Helvetica Light" w:cs="Helvetica Light"/>
                <w:color w:val="000000"/>
              </w:rPr>
              <w:t>Loeurm</w:t>
            </w:r>
            <w:proofErr w:type="spellEnd"/>
            <w:r>
              <w:rPr>
                <w:rFonts w:ascii="Helvetica Light" w:eastAsia="Helvetica Light" w:hAnsi="Helvetica Light" w:cs="Helvetica Light"/>
                <w:color w:val="000000"/>
              </w:rPr>
              <w:t xml:space="preserve"> asset manager believes that measurement is the very first step in management. By tracking our operational emissions, we can understand our current standing in terms of our emissions profile and our exposure to climate related risks within our owned assets and operations. This allows us a greater degree of control over our own carbon footprint as well as allows us to set concrete targets for our Scope 1, Scope </w:t>
            </w:r>
            <w:proofErr w:type="gramStart"/>
            <w:r>
              <w:rPr>
                <w:rFonts w:ascii="Helvetica Light" w:eastAsia="Helvetica Light" w:hAnsi="Helvetica Light" w:cs="Helvetica Light"/>
                <w:color w:val="000000"/>
              </w:rPr>
              <w:t>2</w:t>
            </w:r>
            <w:proofErr w:type="gramEnd"/>
            <w:r>
              <w:rPr>
                <w:rFonts w:ascii="Helvetica Light" w:eastAsia="Helvetica Light" w:hAnsi="Helvetica Light" w:cs="Helvetica Light"/>
                <w:color w:val="000000"/>
              </w:rPr>
              <w:t xml:space="preserve"> and Scope 3 (excluding category 15) where they are material. This assessment of our directly controlled assets also allows us further headway as regulations around the world become more stringent on the mandatory disclosures of organizations’ emissions profile. Another advantage of this exercise is that it allows us to ascertain our direct exposure to climate related risks, namely Physical risks (i.e., those risks linked to direct damage of our real assets through adverse weather events) and Transition risks (i.e., those risks linked to depreciation of asset value and/or increase in risk profile due to regulations, shift in market or shareholder opinion etc.)</w:t>
            </w:r>
          </w:p>
          <w:p w14:paraId="6258FA0B" w14:textId="77777777" w:rsidR="00DF4E7D" w:rsidRDefault="00000000">
            <w:pPr>
              <w:spacing w:line="300" w:lineRule="atLeast"/>
            </w:pPr>
            <w:r>
              <w:rPr>
                <w:rFonts w:ascii="Helvetica Light" w:eastAsia="Helvetica Light" w:hAnsi="Helvetica Light" w:cs="Helvetica Light"/>
                <w:color w:val="000000"/>
              </w:rPr>
              <w:t>The assessment of these climate related risks is integral to risk proving our own operations against adverse weather events as well as potential future transition risks. By conducting this exercise, we were able to identify the following potential risks.</w:t>
            </w:r>
          </w:p>
        </w:tc>
      </w:tr>
    </w:tbl>
    <w:tbl>
      <w:tblPr>
        <w:tblpPr w:tblpX="1862" w:tblpY="8510"/>
        <w:tblW w:w="82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8265"/>
      </w:tblGrid>
      <w:tr w:rsidR="00DF4E7D" w14:paraId="77074979" w14:textId="77777777">
        <w:tc>
          <w:tcPr>
            <w:tcW w:w="8235" w:type="dxa"/>
            <w:tcBorders>
              <w:top w:val="nil"/>
              <w:left w:val="nil"/>
              <w:bottom w:val="nil"/>
              <w:right w:val="nil"/>
            </w:tcBorders>
            <w:tcMar>
              <w:top w:w="0" w:type="dxa"/>
              <w:left w:w="0" w:type="dxa"/>
              <w:bottom w:w="0" w:type="dxa"/>
              <w:right w:w="0" w:type="dxa"/>
            </w:tcMar>
          </w:tcPr>
          <w:p w14:paraId="09149E3D" w14:textId="77777777" w:rsidR="00DF4E7D" w:rsidRDefault="00000000">
            <w:pPr>
              <w:spacing w:line="300" w:lineRule="atLeast"/>
            </w:pPr>
            <w:r>
              <w:rPr>
                <w:rFonts w:ascii="Helvetica Bold" w:eastAsia="Helvetica Bold" w:hAnsi="Helvetica Bold" w:cs="Helvetica Bold"/>
                <w:b/>
                <w:bCs/>
                <w:color w:val="000000"/>
              </w:rPr>
              <w:t>Tracking our Operational GHG emissions</w:t>
            </w:r>
          </w:p>
        </w:tc>
      </w:tr>
    </w:tbl>
    <w:tbl>
      <w:tblPr>
        <w:tblpPr w:tblpX="1862" w:tblpY="5586"/>
        <w:tblW w:w="82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8265"/>
      </w:tblGrid>
      <w:tr w:rsidR="00DF4E7D" w14:paraId="4BEB47E5" w14:textId="77777777">
        <w:tc>
          <w:tcPr>
            <w:tcW w:w="8235" w:type="dxa"/>
            <w:tcBorders>
              <w:top w:val="nil"/>
              <w:left w:val="nil"/>
              <w:bottom w:val="nil"/>
              <w:right w:val="nil"/>
            </w:tcBorders>
            <w:tcMar>
              <w:top w:w="0" w:type="dxa"/>
              <w:left w:w="0" w:type="dxa"/>
              <w:bottom w:w="0" w:type="dxa"/>
              <w:right w:w="0" w:type="dxa"/>
            </w:tcMar>
          </w:tcPr>
          <w:p w14:paraId="6D9A9373" w14:textId="77777777" w:rsidR="00DF4E7D" w:rsidRDefault="00000000">
            <w:pPr>
              <w:spacing w:line="300" w:lineRule="atLeast"/>
            </w:pPr>
            <w:r>
              <w:rPr>
                <w:rFonts w:ascii="Helvetica Light" w:eastAsia="Helvetica Light" w:hAnsi="Helvetica Light" w:cs="Helvetica Light"/>
                <w:color w:val="000000"/>
              </w:rPr>
              <w:t xml:space="preserve">Our </w:t>
            </w:r>
            <w:proofErr w:type="gramStart"/>
            <w:r>
              <w:rPr>
                <w:rFonts w:ascii="Helvetica Light" w:eastAsia="Helvetica Light" w:hAnsi="Helvetica Light" w:cs="Helvetica Light"/>
                <w:color w:val="000000"/>
              </w:rPr>
              <w:t>Operations</w:t>
            </w:r>
            <w:proofErr w:type="gramEnd"/>
          </w:p>
          <w:p w14:paraId="5E17A394" w14:textId="77777777" w:rsidR="00DF4E7D" w:rsidRDefault="00000000">
            <w:pPr>
              <w:spacing w:line="300" w:lineRule="atLeast"/>
            </w:pPr>
            <w:r>
              <w:rPr>
                <w:rFonts w:ascii="Helvetica Light" w:eastAsia="Helvetica Light" w:hAnsi="Helvetica Light" w:cs="Helvetica Light"/>
                <w:color w:val="000000"/>
              </w:rPr>
              <w:t xml:space="preserve">Our </w:t>
            </w:r>
            <w:proofErr w:type="gramStart"/>
            <w:r>
              <w:rPr>
                <w:rFonts w:ascii="Helvetica Light" w:eastAsia="Helvetica Light" w:hAnsi="Helvetica Light" w:cs="Helvetica Light"/>
                <w:color w:val="000000"/>
              </w:rPr>
              <w:t>Investments</w:t>
            </w:r>
            <w:proofErr w:type="gramEnd"/>
          </w:p>
        </w:tc>
      </w:tr>
    </w:tbl>
    <w:tbl>
      <w:tblPr>
        <w:tblpPr w:tblpX="7889" w:tblpY="16100"/>
        <w:tblW w:w="31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3129"/>
      </w:tblGrid>
      <w:tr w:rsidR="00DF4E7D" w14:paraId="45816E04" w14:textId="77777777">
        <w:tc>
          <w:tcPr>
            <w:tcW w:w="3105" w:type="dxa"/>
            <w:tcBorders>
              <w:top w:val="nil"/>
              <w:left w:val="nil"/>
              <w:bottom w:val="nil"/>
              <w:right w:val="nil"/>
            </w:tcBorders>
            <w:tcMar>
              <w:top w:w="0" w:type="dxa"/>
              <w:left w:w="0" w:type="dxa"/>
              <w:bottom w:w="0" w:type="dxa"/>
              <w:right w:w="0" w:type="dxa"/>
            </w:tcMar>
          </w:tcPr>
          <w:p w14:paraId="1C3201F2" w14:textId="77777777" w:rsidR="00DF4E7D" w:rsidRDefault="00000000">
            <w:pPr>
              <w:spacing w:line="600" w:lineRule="atLeast"/>
            </w:pPr>
            <w:r>
              <w:rPr>
                <w:rFonts w:ascii="Open Sans Hebrew Regular" w:eastAsia="Open Sans Hebrew Regular" w:hAnsi="Open Sans Hebrew Regular" w:cs="Open Sans Hebrew Regular"/>
                <w:color w:val="585858"/>
                <w:sz w:val="16"/>
                <w:szCs w:val="16"/>
              </w:rPr>
              <w:t>U.S. Securities and Exchange Commission</w:t>
            </w:r>
          </w:p>
        </w:tc>
      </w:tr>
    </w:tbl>
    <w:tbl>
      <w:tblPr>
        <w:tblpPr w:tblpX="11113" w:tblpY="16100"/>
        <w:tblW w:w="1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29"/>
      </w:tblGrid>
      <w:tr w:rsidR="00DF4E7D" w14:paraId="205B1A00" w14:textId="77777777">
        <w:tc>
          <w:tcPr>
            <w:tcW w:w="105" w:type="dxa"/>
            <w:tcBorders>
              <w:top w:val="nil"/>
              <w:left w:val="nil"/>
              <w:bottom w:val="nil"/>
              <w:right w:val="nil"/>
            </w:tcBorders>
            <w:tcMar>
              <w:top w:w="0" w:type="dxa"/>
              <w:left w:w="0" w:type="dxa"/>
              <w:bottom w:w="0" w:type="dxa"/>
              <w:right w:w="0" w:type="dxa"/>
            </w:tcMar>
          </w:tcPr>
          <w:p w14:paraId="116665C6" w14:textId="77777777" w:rsidR="00DF4E7D" w:rsidRDefault="00000000">
            <w:pPr>
              <w:spacing w:line="600" w:lineRule="atLeast"/>
            </w:pPr>
            <w:r>
              <w:rPr>
                <w:rFonts w:ascii="Open Sans Hebrew Regular" w:eastAsia="Open Sans Hebrew Regular" w:hAnsi="Open Sans Hebrew Regular" w:cs="Open Sans Hebrew Regular"/>
                <w:color w:val="FF0000"/>
                <w:sz w:val="16"/>
                <w:szCs w:val="16"/>
              </w:rPr>
              <w:t>|</w:t>
            </w:r>
          </w:p>
        </w:tc>
      </w:tr>
    </w:tbl>
    <w:tbl>
      <w:tblPr>
        <w:tblpPr w:tblpX="11334" w:tblpY="16100"/>
        <w:tblW w:w="21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19"/>
      </w:tblGrid>
      <w:tr w:rsidR="00DF4E7D" w14:paraId="613E2889" w14:textId="77777777">
        <w:tc>
          <w:tcPr>
            <w:tcW w:w="195" w:type="dxa"/>
            <w:tcBorders>
              <w:top w:val="nil"/>
              <w:left w:val="nil"/>
              <w:bottom w:val="nil"/>
              <w:right w:val="nil"/>
            </w:tcBorders>
            <w:tcMar>
              <w:top w:w="0" w:type="dxa"/>
              <w:left w:w="0" w:type="dxa"/>
              <w:bottom w:w="0" w:type="dxa"/>
              <w:right w:w="0" w:type="dxa"/>
            </w:tcMar>
          </w:tcPr>
          <w:p w14:paraId="620126E6" w14:textId="77777777" w:rsidR="00DF4E7D" w:rsidRDefault="00000000">
            <w:pPr>
              <w:spacing w:line="600" w:lineRule="atLeast"/>
            </w:pPr>
            <w:r>
              <w:rPr>
                <w:rFonts w:ascii="Helvetica Bold" w:eastAsia="Helvetica Bold" w:hAnsi="Helvetica Bold" w:cs="Helvetica Bold"/>
                <w:b/>
                <w:bCs/>
                <w:color w:val="0C81A8"/>
                <w:sz w:val="16"/>
                <w:szCs w:val="16"/>
              </w:rPr>
              <w:t>02</w:t>
            </w:r>
          </w:p>
        </w:tc>
      </w:tr>
    </w:tbl>
    <w:tbl>
      <w:tblPr>
        <w:tblpPr w:tblpX="-841" w:tblpY="15078"/>
        <w:tblW w:w="231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319"/>
      </w:tblGrid>
      <w:tr w:rsidR="00DF4E7D" w14:paraId="7FB23AD5" w14:textId="77777777">
        <w:tc>
          <w:tcPr>
            <w:tcW w:w="2295" w:type="dxa"/>
            <w:tcBorders>
              <w:top w:val="nil"/>
              <w:left w:val="nil"/>
              <w:bottom w:val="nil"/>
              <w:right w:val="nil"/>
            </w:tcBorders>
            <w:tcMar>
              <w:top w:w="0" w:type="dxa"/>
              <w:left w:w="0" w:type="dxa"/>
              <w:bottom w:w="0" w:type="dxa"/>
              <w:right w:w="0" w:type="dxa"/>
            </w:tcMar>
          </w:tcPr>
          <w:p w14:paraId="28A5E796" w14:textId="77777777" w:rsidR="00DF4E7D" w:rsidRDefault="00000000">
            <w:pPr>
              <w:spacing w:line="600" w:lineRule="atLeast"/>
            </w:pPr>
            <w:r>
              <w:rPr>
                <w:rFonts w:ascii="Open Sans Regular" w:eastAsia="Open Sans Regular" w:hAnsi="Open Sans Regular" w:cs="Open Sans Regular"/>
                <w:color w:val="0C81A8"/>
                <w:sz w:val="16"/>
                <w:szCs w:val="16"/>
              </w:rPr>
              <w:t xml:space="preserve">Company </w:t>
            </w:r>
            <w:r>
              <w:rPr>
                <w:rFonts w:ascii="Open Sans Regular" w:eastAsia="Open Sans Regular" w:hAnsi="Open Sans Regular" w:cs="Open Sans Regular"/>
                <w:color w:val="585858"/>
                <w:sz w:val="16"/>
                <w:szCs w:val="16"/>
              </w:rPr>
              <w:t>Climate Report 2023</w:t>
            </w:r>
          </w:p>
        </w:tc>
      </w:tr>
    </w:tbl>
    <w:p w14:paraId="7387F94F" w14:textId="77777777" w:rsidR="00DF4E7D" w:rsidRDefault="00DF4E7D">
      <w:pPr>
        <w:sectPr w:rsidR="00DF4E7D">
          <w:headerReference w:type="default" r:id="rId15"/>
          <w:footerReference w:type="default" r:id="rId16"/>
          <w:pgSz w:w="11900" w:h="16840"/>
          <w:pgMar w:top="0" w:right="0" w:bottom="0" w:left="0" w:header="708" w:footer="708" w:gutter="0"/>
          <w:cols w:space="708"/>
          <w:docGrid w:linePitch="360"/>
        </w:sectPr>
      </w:pPr>
    </w:p>
    <w:p w14:paraId="4274362C" w14:textId="77777777" w:rsidR="00DF4E7D" w:rsidRDefault="00000000">
      <w:r>
        <w:rPr>
          <w:noProof/>
        </w:rPr>
        <w:lastRenderedPageBreak/>
        <w:drawing>
          <wp:anchor distT="0" distB="0" distL="0" distR="0" simplePos="0" relativeHeight="251660288" behindDoc="1" locked="0" layoutInCell="1" allowOverlap="1" wp14:anchorId="7DE89A7D" wp14:editId="5F7BB926">
            <wp:simplePos x="0" y="0"/>
            <wp:positionH relativeFrom="page">
              <wp:posOffset>0</wp:posOffset>
            </wp:positionH>
            <wp:positionV relativeFrom="page">
              <wp:posOffset>0</wp:posOffset>
            </wp:positionV>
            <wp:extent cx="7562850" cy="10706100"/>
            <wp:effectExtent l="0" t="0" r="0" b="0"/>
            <wp:wrapNone/>
            <wp:docPr id="1003" name="Picture 209968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68842" name=""/>
                    <pic:cNvPicPr>
                      <a:picLocks noChangeAspect="1" noChangeArrowheads="1"/>
                    </pic:cNvPicPr>
                  </pic:nvPicPr>
                  <pic:blipFill>
                    <a:blip r:embed="rId17"/>
                    <a:stretch>
                      <a:fillRect/>
                    </a:stretch>
                  </pic:blipFill>
                  <pic:spPr bwMode="auto">
                    <a:xfrm>
                      <a:off x="0" y="0"/>
                      <a:ext cx="7562850" cy="10706100"/>
                    </a:xfrm>
                    <a:prstGeom prst="rect">
                      <a:avLst/>
                    </a:prstGeom>
                  </pic:spPr>
                </pic:pic>
              </a:graphicData>
            </a:graphic>
          </wp:anchor>
        </w:drawing>
      </w:r>
    </w:p>
    <w:tbl>
      <w:tblPr>
        <w:tblpPr w:tblpX="1862" w:tblpY="881"/>
        <w:tblW w:w="75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7548"/>
      </w:tblGrid>
      <w:tr w:rsidR="00DF4E7D" w14:paraId="17C59BD3" w14:textId="77777777">
        <w:tc>
          <w:tcPr>
            <w:tcW w:w="7500" w:type="dxa"/>
            <w:tcBorders>
              <w:top w:val="nil"/>
              <w:left w:val="nil"/>
              <w:bottom w:val="nil"/>
              <w:right w:val="nil"/>
            </w:tcBorders>
            <w:tcMar>
              <w:top w:w="0" w:type="dxa"/>
              <w:left w:w="0" w:type="dxa"/>
              <w:bottom w:w="0" w:type="dxa"/>
              <w:right w:w="0" w:type="dxa"/>
            </w:tcMar>
          </w:tcPr>
          <w:p w14:paraId="7F4F142A" w14:textId="77777777" w:rsidR="00DF4E7D" w:rsidRDefault="00000000">
            <w:pPr>
              <w:spacing w:line="600" w:lineRule="atLeast"/>
            </w:pPr>
            <w:r>
              <w:rPr>
                <w:rFonts w:ascii="Helvetica Bold" w:eastAsia="Helvetica Bold" w:hAnsi="Helvetica Bold" w:cs="Helvetica Bold"/>
                <w:b/>
                <w:bCs/>
                <w:color w:val="0C81A8"/>
                <w:sz w:val="32"/>
                <w:szCs w:val="32"/>
              </w:rPr>
              <w:t>Our investments</w:t>
            </w:r>
          </w:p>
        </w:tc>
      </w:tr>
    </w:tbl>
    <w:tbl>
      <w:tblPr>
        <w:tblpPr w:tblpX="1862" w:tblpY="8190"/>
        <w:tblW w:w="44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4485"/>
      </w:tblGrid>
      <w:tr w:rsidR="00DF4E7D" w14:paraId="45488E7B" w14:textId="77777777">
        <w:tc>
          <w:tcPr>
            <w:tcW w:w="4455" w:type="dxa"/>
            <w:tcBorders>
              <w:top w:val="nil"/>
              <w:left w:val="nil"/>
              <w:bottom w:val="nil"/>
              <w:right w:val="nil"/>
            </w:tcBorders>
            <w:tcMar>
              <w:top w:w="0" w:type="dxa"/>
              <w:left w:w="0" w:type="dxa"/>
              <w:bottom w:w="0" w:type="dxa"/>
              <w:right w:w="0" w:type="dxa"/>
            </w:tcMar>
          </w:tcPr>
          <w:p w14:paraId="12F7BE34" w14:textId="77777777" w:rsidR="00DF4E7D" w:rsidRDefault="00000000">
            <w:pPr>
              <w:spacing w:line="600" w:lineRule="atLeast"/>
            </w:pPr>
            <w:r>
              <w:rPr>
                <w:rFonts w:ascii="Helvetica Bold" w:eastAsia="Helvetica Bold" w:hAnsi="Helvetica Bold" w:cs="Helvetica Bold"/>
                <w:b/>
                <w:bCs/>
                <w:color w:val="0C81A8"/>
              </w:rPr>
              <w:t>Our Risks &amp; Opportunities</w:t>
            </w:r>
          </w:p>
        </w:tc>
      </w:tr>
    </w:tbl>
    <w:tbl>
      <w:tblPr>
        <w:tblpPr w:tblpX="1862" w:tblpY="1762"/>
        <w:tblW w:w="82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8265"/>
      </w:tblGrid>
      <w:tr w:rsidR="00DF4E7D" w14:paraId="675BC441" w14:textId="77777777">
        <w:tc>
          <w:tcPr>
            <w:tcW w:w="8235" w:type="dxa"/>
            <w:tcBorders>
              <w:top w:val="nil"/>
              <w:left w:val="nil"/>
              <w:bottom w:val="nil"/>
              <w:right w:val="nil"/>
            </w:tcBorders>
            <w:tcMar>
              <w:top w:w="0" w:type="dxa"/>
              <w:left w:w="0" w:type="dxa"/>
              <w:bottom w:w="0" w:type="dxa"/>
              <w:right w:w="0" w:type="dxa"/>
            </w:tcMar>
          </w:tcPr>
          <w:p w14:paraId="0B8EEA5D" w14:textId="655A3C39" w:rsidR="00DF4E7D" w:rsidRPr="00C37EA5" w:rsidRDefault="00000000" w:rsidP="00C37EA5">
            <w:pPr>
              <w:shd w:val="clear" w:color="auto" w:fill="FFFFFF"/>
              <w:spacing w:line="270" w:lineRule="atLeast"/>
              <w:rPr>
                <w:rFonts w:ascii="Menlo" w:hAnsi="Menlo" w:cs="Menlo"/>
                <w:color w:val="292929"/>
                <w:sz w:val="18"/>
                <w:szCs w:val="18"/>
              </w:rPr>
            </w:pPr>
            <w:r>
              <w:rPr>
                <w:rFonts w:ascii="Helvetica Light" w:eastAsia="Helvetica Light" w:hAnsi="Helvetica Light" w:cs="Helvetica Light"/>
                <w:color w:val="000000"/>
              </w:rPr>
              <w:t xml:space="preserve">We at </w:t>
            </w:r>
            <w:proofErr w:type="gramStart"/>
            <w:r w:rsidR="00C37EA5">
              <w:rPr>
                <w:rFonts w:ascii="Helvetica Regular" w:eastAsia="Helvetica Regular" w:hAnsi="Helvetica Regular" w:cs="Helvetica Regular"/>
                <w:color w:val="0C81A8"/>
              </w:rPr>
              <w:t xml:space="preserve">risk</w:t>
            </w:r>
            <w:r>
              <w:rPr>
                <w:rFonts w:ascii="Helvetica Light" w:eastAsia="Helvetica Light" w:hAnsi="Helvetica Light" w:cs="Helvetica Light"/>
                <w:color w:val="000000"/>
              </w:rPr>
              <w:t xml:space="preserve"> are utilizing a </w:t>
            </w:r>
            <w:r w:rsidR="00C37EA5">
              <w:rPr>
                <w:rFonts w:ascii="Helvetica Regular" w:eastAsia="Helvetica Regular" w:hAnsi="Helvetica Regular" w:cs="Helvetica Regular"/>
                <w:color w:val="0C81A8"/>
              </w:rPr>
              <w:t xml:space="preserve">False</w:t>
            </w:r>
            <w:r>
              <w:rPr>
                <w:rFonts w:ascii="Helvetica Light" w:eastAsia="Helvetica Light" w:hAnsi="Helvetica Light" w:cs="Helvetica Light"/>
                <w:color w:val="000000"/>
              </w:rPr>
              <w:t xml:space="preserve"> for our short-term time horizon.</w:t>
            </w:r>
          </w:p>
          <w:p w14:paraId="04C1B7EC" w14:textId="10056866" w:rsidR="00DF4E7D" w:rsidRPr="00C37EA5" w:rsidRDefault="00C37EA5" w:rsidP="00C37EA5">
            <w:pPr>
              <w:shd w:val="clear" w:color="auto" w:fill="FFFFFF"/>
              <w:spacing w:line="270" w:lineRule="atLeast"/>
              <w:rPr>
                <w:rFonts w:ascii="Menlo" w:hAnsi="Menlo" w:cs="Menlo"/>
                <w:color w:val="292929"/>
                <w:sz w:val="18"/>
                <w:szCs w:val="18"/>
              </w:rPr>
            </w:pPr>
            <w:proofErr w:type="gramStart"/>
            <w:r>
              <w:rPr>
                <w:rFonts w:ascii="Helvetica Regular" w:eastAsia="Helvetica Regular" w:hAnsi="Helvetica Regular" w:cs="Helvetica Regular"/>
                <w:color w:val="0C81A8"/>
              </w:rPr>
              <w:t xml:space="preserve">False </w:t>
            </w:r>
            <w:r w:rsidR="00000000">
              <w:rPr>
                <w:rFonts w:ascii="Helvetica Light" w:eastAsia="Helvetica Light" w:hAnsi="Helvetica Light" w:cs="Helvetica Light"/>
                <w:color w:val="000000"/>
              </w:rPr>
              <w:t xml:space="preserve"> for our medium-term time horizon</w:t>
            </w:r>
          </w:p>
          <w:p w14:paraId="16B98CD0" w14:textId="64D737F0" w:rsidR="00DF4E7D" w:rsidRPr="00C37EA5" w:rsidRDefault="00C37EA5" w:rsidP="00C37EA5">
            <w:pPr>
              <w:shd w:val="clear" w:color="auto" w:fill="FFFFFF"/>
              <w:spacing w:line="270" w:lineRule="atLeast"/>
              <w:rPr>
                <w:rFonts w:ascii="Menlo" w:hAnsi="Menlo" w:cs="Menlo"/>
                <w:color w:val="292929"/>
                <w:sz w:val="18"/>
                <w:szCs w:val="18"/>
              </w:rPr>
            </w:pPr>
            <w:proofErr w:type="gramStart"/>
            <w:r>
              <w:rPr>
                <w:rFonts w:ascii="Menlo" w:hAnsi="Menlo" w:cs="Menlo"/>
                <w:color w:val="292929"/>
                <w:sz w:val="18"/>
                <w:szCs w:val="18"/>
              </w:rPr>
              <w:t xml:space="preserve"/>
            </w:r>
            <w:r w:rsidR="00000000">
              <w:rPr>
                <w:rFonts w:ascii="Helvetica Light" w:eastAsia="Helvetica Light" w:hAnsi="Helvetica Light" w:cs="Helvetica Light"/>
                <w:color w:val="000000"/>
              </w:rPr>
              <w:t>For our long-term time horizon</w:t>
            </w:r>
          </w:p>
        </w:tc>
      </w:tr>
    </w:tbl>
    <w:tbl>
      <w:tblPr>
        <w:tblpPr w:tblpX="7889" w:tblpY="16100"/>
        <w:tblW w:w="31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3129"/>
      </w:tblGrid>
      <w:tr w:rsidR="00DF4E7D" w14:paraId="703BAA46" w14:textId="77777777">
        <w:tc>
          <w:tcPr>
            <w:tcW w:w="3105" w:type="dxa"/>
            <w:tcBorders>
              <w:top w:val="nil"/>
              <w:left w:val="nil"/>
              <w:bottom w:val="nil"/>
              <w:right w:val="nil"/>
            </w:tcBorders>
            <w:tcMar>
              <w:top w:w="0" w:type="dxa"/>
              <w:left w:w="0" w:type="dxa"/>
              <w:bottom w:w="0" w:type="dxa"/>
              <w:right w:w="0" w:type="dxa"/>
            </w:tcMar>
          </w:tcPr>
          <w:p w14:paraId="4684D066" w14:textId="77777777" w:rsidR="00DF4E7D" w:rsidRDefault="00000000">
            <w:pPr>
              <w:spacing w:line="600" w:lineRule="atLeast"/>
            </w:pPr>
            <w:r>
              <w:rPr>
                <w:rFonts w:ascii="Open Sans Hebrew Regular" w:eastAsia="Open Sans Hebrew Regular" w:hAnsi="Open Sans Hebrew Regular" w:cs="Open Sans Hebrew Regular"/>
                <w:color w:val="585858"/>
                <w:sz w:val="16"/>
                <w:szCs w:val="16"/>
              </w:rPr>
              <w:t>U.S. Securities and Exchange Commission</w:t>
            </w:r>
          </w:p>
        </w:tc>
      </w:tr>
    </w:tbl>
    <w:tbl>
      <w:tblPr>
        <w:tblpPr w:tblpX="11113" w:tblpY="16100"/>
        <w:tblW w:w="1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29"/>
      </w:tblGrid>
      <w:tr w:rsidR="00DF4E7D" w14:paraId="70008252" w14:textId="77777777">
        <w:tc>
          <w:tcPr>
            <w:tcW w:w="105" w:type="dxa"/>
            <w:tcBorders>
              <w:top w:val="nil"/>
              <w:left w:val="nil"/>
              <w:bottom w:val="nil"/>
              <w:right w:val="nil"/>
            </w:tcBorders>
            <w:tcMar>
              <w:top w:w="0" w:type="dxa"/>
              <w:left w:w="0" w:type="dxa"/>
              <w:bottom w:w="0" w:type="dxa"/>
              <w:right w:w="0" w:type="dxa"/>
            </w:tcMar>
          </w:tcPr>
          <w:p w14:paraId="3C003BBC" w14:textId="77777777" w:rsidR="00DF4E7D" w:rsidRDefault="00000000">
            <w:pPr>
              <w:spacing w:line="600" w:lineRule="atLeast"/>
            </w:pPr>
            <w:r>
              <w:rPr>
                <w:rFonts w:ascii="Open Sans Hebrew Regular" w:eastAsia="Open Sans Hebrew Regular" w:hAnsi="Open Sans Hebrew Regular" w:cs="Open Sans Hebrew Regular"/>
                <w:color w:val="FF0000"/>
                <w:sz w:val="16"/>
                <w:szCs w:val="16"/>
              </w:rPr>
              <w:t>|</w:t>
            </w:r>
          </w:p>
        </w:tc>
      </w:tr>
    </w:tbl>
    <w:tbl>
      <w:tblPr>
        <w:tblpPr w:tblpX="11334" w:tblpY="16100"/>
        <w:tblW w:w="21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19"/>
      </w:tblGrid>
      <w:tr w:rsidR="00DF4E7D" w14:paraId="0131291D" w14:textId="77777777">
        <w:tc>
          <w:tcPr>
            <w:tcW w:w="195" w:type="dxa"/>
            <w:tcBorders>
              <w:top w:val="nil"/>
              <w:left w:val="nil"/>
              <w:bottom w:val="nil"/>
              <w:right w:val="nil"/>
            </w:tcBorders>
            <w:tcMar>
              <w:top w:w="0" w:type="dxa"/>
              <w:left w:w="0" w:type="dxa"/>
              <w:bottom w:w="0" w:type="dxa"/>
              <w:right w:w="0" w:type="dxa"/>
            </w:tcMar>
          </w:tcPr>
          <w:p w14:paraId="5E947AA0" w14:textId="77777777" w:rsidR="00DF4E7D" w:rsidRDefault="00000000">
            <w:pPr>
              <w:spacing w:line="600" w:lineRule="atLeast"/>
            </w:pPr>
            <w:r>
              <w:rPr>
                <w:rFonts w:ascii="Helvetica Bold" w:eastAsia="Helvetica Bold" w:hAnsi="Helvetica Bold" w:cs="Helvetica Bold"/>
                <w:b/>
                <w:bCs/>
                <w:color w:val="0C81A8"/>
                <w:sz w:val="16"/>
                <w:szCs w:val="16"/>
              </w:rPr>
              <w:t>03</w:t>
            </w:r>
          </w:p>
        </w:tc>
      </w:tr>
    </w:tbl>
    <w:tbl>
      <w:tblPr>
        <w:tblpPr w:tblpX="-841" w:tblpY="15078"/>
        <w:tblW w:w="231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319"/>
      </w:tblGrid>
      <w:tr w:rsidR="00DF4E7D" w14:paraId="4C491637" w14:textId="77777777">
        <w:tc>
          <w:tcPr>
            <w:tcW w:w="2295" w:type="dxa"/>
            <w:tcBorders>
              <w:top w:val="nil"/>
              <w:left w:val="nil"/>
              <w:bottom w:val="nil"/>
              <w:right w:val="nil"/>
            </w:tcBorders>
            <w:tcMar>
              <w:top w:w="0" w:type="dxa"/>
              <w:left w:w="0" w:type="dxa"/>
              <w:bottom w:w="0" w:type="dxa"/>
              <w:right w:w="0" w:type="dxa"/>
            </w:tcMar>
          </w:tcPr>
          <w:p w14:paraId="560300F8" w14:textId="77777777" w:rsidR="00DF4E7D" w:rsidRDefault="00000000">
            <w:pPr>
              <w:spacing w:line="600" w:lineRule="atLeast"/>
            </w:pPr>
            <w:r>
              <w:rPr>
                <w:rFonts w:ascii="Open Sans Regular" w:eastAsia="Open Sans Regular" w:hAnsi="Open Sans Regular" w:cs="Open Sans Regular"/>
                <w:color w:val="0C81A8"/>
                <w:sz w:val="16"/>
                <w:szCs w:val="16"/>
              </w:rPr>
              <w:t xml:space="preserve">Company </w:t>
            </w:r>
            <w:r>
              <w:rPr>
                <w:rFonts w:ascii="Open Sans Regular" w:eastAsia="Open Sans Regular" w:hAnsi="Open Sans Regular" w:cs="Open Sans Regular"/>
                <w:color w:val="585858"/>
                <w:sz w:val="16"/>
                <w:szCs w:val="16"/>
              </w:rPr>
              <w:t xml:space="preserve">Climate Report 2023</w:t>
            </w:r>
          </w:p>
        </w:tc>
      </w:tr>
    </w:tbl>
    <w:tbl>
      <w:tblPr>
        <w:tblpPr w:tblpX="1862" w:tblpY="3304"/>
        <w:tblW w:w="82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8265"/>
      </w:tblGrid>
      <w:tr w:rsidR="00DF4E7D" w14:paraId="5A35D00F" w14:textId="77777777">
        <w:tc>
          <w:tcPr>
            <w:tcW w:w="8235" w:type="dxa"/>
            <w:tcBorders>
              <w:top w:val="nil"/>
              <w:left w:val="nil"/>
              <w:bottom w:val="nil"/>
              <w:right w:val="nil"/>
            </w:tcBorders>
            <w:tcMar>
              <w:top w:w="0" w:type="dxa"/>
              <w:left w:w="0" w:type="dxa"/>
              <w:bottom w:w="0" w:type="dxa"/>
              <w:right w:w="0" w:type="dxa"/>
            </w:tcMar>
          </w:tcPr>
          <w:p w14:paraId="2AE62568" w14:textId="67250008" w:rsidR="00DF4E7D" w:rsidRPr="0045720B" w:rsidRDefault="00000000" w:rsidP="0045720B">
            <w:pPr>
              <w:shd w:val="clear" w:color="auto" w:fill="FFFFFF"/>
              <w:spacing w:line="270" w:lineRule="atLeast"/>
              <w:rPr>
                <w:rFonts w:ascii="Menlo" w:hAnsi="Menlo" w:cs="Menlo"/>
                <w:color w:val="292929"/>
                <w:sz w:val="18"/>
                <w:szCs w:val="18"/>
              </w:rPr>
            </w:pPr>
            <w:r>
              <w:rPr>
                <w:rFonts w:ascii="Helvetica Light" w:eastAsia="Helvetica Light" w:hAnsi="Helvetica Light" w:cs="Helvetica Light"/>
                <w:color w:val="000000"/>
              </w:rPr>
              <w:t xml:space="preserve">As a financial institution our core objective is the security and returns of our client’s and customer’s investments. As such we have designed a robust multifaceted strategy that would be resilient against several classes of risks, including climate change. Therefore, our strategy at </w:t>
            </w:r>
            <w:proofErr w:type="gramStart"/>
            <w:r w:rsidR="0045720B">
              <w:rPr>
                <w:rFonts w:ascii="Helvetica Regular" w:eastAsia="Helvetica Regular" w:hAnsi="Helvetica Regular" w:cs="Helvetica Regular"/>
                <w:color w:val="0C81A8"/>
              </w:rPr>
              <w:t xml:space="preserve">False</w:t>
            </w:r>
            <w:r>
              <w:rPr>
                <w:rFonts w:ascii="Helvetica Light" w:eastAsia="Helvetica Light" w:hAnsi="Helvetica Light" w:cs="Helvetica Light"/>
                <w:color w:val="000000"/>
              </w:rPr>
              <w:t xml:space="preserve"> would offer a high amount of security while not compromising on our client’s returns. Our approach to designing a climate resilient strategy rest on these 4 pillars:</w:t>
            </w:r>
          </w:p>
        </w:tc>
      </w:tr>
    </w:tbl>
    <w:tbl>
      <w:tblPr>
        <w:tblpPr w:tblpX="1862" w:tblpY="5546"/>
        <w:tblW w:w="82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8265"/>
      </w:tblGrid>
      <w:tr w:rsidR="00DF4E7D" w14:paraId="7CFEC9D3" w14:textId="77777777">
        <w:tc>
          <w:tcPr>
            <w:tcW w:w="8235" w:type="dxa"/>
            <w:tcBorders>
              <w:top w:val="nil"/>
              <w:left w:val="nil"/>
              <w:bottom w:val="nil"/>
              <w:right w:val="nil"/>
            </w:tcBorders>
            <w:tcMar>
              <w:top w:w="0" w:type="dxa"/>
              <w:left w:w="0" w:type="dxa"/>
              <w:bottom w:w="0" w:type="dxa"/>
              <w:right w:w="0" w:type="dxa"/>
            </w:tcMar>
          </w:tcPr>
          <w:p w14:paraId="5D7BC203" w14:textId="77777777" w:rsidR="00DF4E7D" w:rsidRDefault="00000000">
            <w:pPr>
              <w:spacing w:line="300" w:lineRule="atLeast"/>
            </w:pPr>
            <w:r>
              <w:rPr>
                <w:rFonts w:ascii="Helvetica Light" w:eastAsia="Helvetica Light" w:hAnsi="Helvetica Light" w:cs="Helvetica Light"/>
                <w:color w:val="000000"/>
              </w:rPr>
              <w:t>Assessing our risks &amp; opportunities</w:t>
            </w:r>
          </w:p>
          <w:p w14:paraId="6FCEE2E0" w14:textId="77777777" w:rsidR="00DF4E7D" w:rsidRDefault="00000000">
            <w:pPr>
              <w:spacing w:line="300" w:lineRule="atLeast"/>
            </w:pPr>
            <w:r>
              <w:rPr>
                <w:rFonts w:ascii="Helvetica Light" w:eastAsia="Helvetica Light" w:hAnsi="Helvetica Light" w:cs="Helvetica Light"/>
                <w:color w:val="000000"/>
              </w:rPr>
              <w:t>Protecting our client’s assets</w:t>
            </w:r>
          </w:p>
          <w:p w14:paraId="6EE299E4" w14:textId="77777777" w:rsidR="00DF4E7D" w:rsidRDefault="00000000">
            <w:pPr>
              <w:spacing w:line="300" w:lineRule="atLeast"/>
            </w:pPr>
            <w:r>
              <w:rPr>
                <w:rFonts w:ascii="Helvetica Light" w:eastAsia="Helvetica Light" w:hAnsi="Helvetica Light" w:cs="Helvetica Light"/>
                <w:color w:val="000000"/>
              </w:rPr>
              <w:t xml:space="preserve">Financing and influencing the </w:t>
            </w:r>
            <w:proofErr w:type="gramStart"/>
            <w:r>
              <w:rPr>
                <w:rFonts w:ascii="Helvetica Light" w:eastAsia="Helvetica Light" w:hAnsi="Helvetica Light" w:cs="Helvetica Light"/>
                <w:color w:val="000000"/>
              </w:rPr>
              <w:t>transition</w:t>
            </w:r>
            <w:proofErr w:type="gramEnd"/>
          </w:p>
          <w:p w14:paraId="0636BD0A" w14:textId="77777777" w:rsidR="00DF4E7D" w:rsidRDefault="00000000">
            <w:pPr>
              <w:spacing w:line="300" w:lineRule="atLeast"/>
            </w:pPr>
            <w:r>
              <w:rPr>
                <w:rFonts w:ascii="Helvetica Light" w:eastAsia="Helvetica Light" w:hAnsi="Helvetica Light" w:cs="Helvetica Light"/>
                <w:color w:val="000000"/>
              </w:rPr>
              <w:t>Strengthening our resilience to climate change</w:t>
            </w:r>
          </w:p>
        </w:tc>
      </w:tr>
    </w:tbl>
    <w:tbl>
      <w:tblPr>
        <w:tblpPr w:tblpX="1842" w:tblpY="7529"/>
        <w:tblW w:w="82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8295"/>
      </w:tblGrid>
      <w:tr w:rsidR="00DF4E7D" w14:paraId="4C371D89" w14:textId="77777777">
        <w:tc>
          <w:tcPr>
            <w:tcW w:w="8265" w:type="dxa"/>
            <w:tcBorders>
              <w:top w:val="nil"/>
              <w:left w:val="nil"/>
              <w:bottom w:val="nil"/>
              <w:right w:val="nil"/>
            </w:tcBorders>
            <w:tcMar>
              <w:top w:w="0" w:type="dxa"/>
              <w:left w:w="0" w:type="dxa"/>
              <w:bottom w:w="0" w:type="dxa"/>
              <w:right w:w="0" w:type="dxa"/>
            </w:tcMar>
          </w:tcPr>
          <w:p w14:paraId="55918F66" w14:textId="77777777" w:rsidR="00DF4E7D" w:rsidRDefault="00000000">
            <w:pPr>
              <w:spacing w:line="300" w:lineRule="atLeast"/>
            </w:pPr>
            <w:r>
              <w:rPr>
                <w:rFonts w:ascii="Helvetica Regular" w:eastAsia="Helvetica Regular" w:hAnsi="Helvetica Regular" w:cs="Helvetica Regular"/>
                <w:color w:val="000000"/>
              </w:rPr>
              <w:t>Describe the impact of climate-related risks and opportunities on the organization’s businesses, strategy, and financial planning.</w:t>
            </w:r>
          </w:p>
        </w:tc>
      </w:tr>
    </w:tbl>
    <w:tbl>
      <w:tblPr>
        <w:tblpPr w:tblpX="1842" w:tblpY="9311"/>
        <w:tblW w:w="6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693"/>
      </w:tblGrid>
      <w:tr w:rsidR="00DF4E7D" w14:paraId="1727FF86" w14:textId="77777777">
        <w:tc>
          <w:tcPr>
            <w:tcW w:w="675" w:type="dxa"/>
            <w:tcBorders>
              <w:top w:val="nil"/>
              <w:left w:val="nil"/>
              <w:bottom w:val="nil"/>
              <w:right w:val="nil"/>
            </w:tcBorders>
            <w:tcMar>
              <w:top w:w="0" w:type="dxa"/>
              <w:left w:w="0" w:type="dxa"/>
              <w:bottom w:w="0" w:type="dxa"/>
              <w:right w:w="0" w:type="dxa"/>
            </w:tcMar>
          </w:tcPr>
          <w:p w14:paraId="7974F6AB" w14:textId="77777777" w:rsidR="00DF4E7D" w:rsidRDefault="00000000">
            <w:pPr>
              <w:spacing w:line="300" w:lineRule="atLeast"/>
            </w:pPr>
            <w:r>
              <w:rPr>
                <w:rFonts w:ascii="Helvetica Bold" w:eastAsia="Helvetica Bold" w:hAnsi="Helvetica Bold" w:cs="Helvetica Bold"/>
                <w:b/>
                <w:bCs/>
                <w:color w:val="000000"/>
                <w:sz w:val="12"/>
                <w:szCs w:val="12"/>
              </w:rPr>
              <w:t>Risk Class</w:t>
            </w:r>
          </w:p>
        </w:tc>
      </w:tr>
    </w:tbl>
    <w:tbl>
      <w:tblPr>
        <w:tblpPr w:tblpX="3123" w:tblpY="9311"/>
        <w:tblW w:w="6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633"/>
      </w:tblGrid>
      <w:tr w:rsidR="00DF4E7D" w14:paraId="4E55012A" w14:textId="77777777">
        <w:tc>
          <w:tcPr>
            <w:tcW w:w="615" w:type="dxa"/>
            <w:tcBorders>
              <w:top w:val="nil"/>
              <w:left w:val="nil"/>
              <w:bottom w:val="nil"/>
              <w:right w:val="nil"/>
            </w:tcBorders>
            <w:tcMar>
              <w:top w:w="0" w:type="dxa"/>
              <w:left w:w="0" w:type="dxa"/>
              <w:bottom w:w="0" w:type="dxa"/>
              <w:right w:w="0" w:type="dxa"/>
            </w:tcMar>
          </w:tcPr>
          <w:p w14:paraId="748285D4" w14:textId="77777777" w:rsidR="00DF4E7D" w:rsidRDefault="00000000">
            <w:pPr>
              <w:spacing w:line="300" w:lineRule="atLeast"/>
            </w:pPr>
            <w:r>
              <w:rPr>
                <w:rFonts w:ascii="Helvetica Bold" w:eastAsia="Helvetica Bold" w:hAnsi="Helvetica Bold" w:cs="Helvetica Bold"/>
                <w:b/>
                <w:bCs/>
                <w:color w:val="000000"/>
                <w:sz w:val="12"/>
                <w:szCs w:val="12"/>
              </w:rPr>
              <w:t>Risk Type</w:t>
            </w:r>
          </w:p>
        </w:tc>
      </w:tr>
    </w:tbl>
    <w:tbl>
      <w:tblPr>
        <w:tblpPr w:tblpX="1822" w:tblpY="12655"/>
        <w:tblW w:w="90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903"/>
      </w:tblGrid>
      <w:tr w:rsidR="00DF4E7D" w14:paraId="48881B91" w14:textId="77777777">
        <w:tc>
          <w:tcPr>
            <w:tcW w:w="885" w:type="dxa"/>
            <w:tcBorders>
              <w:top w:val="nil"/>
              <w:left w:val="nil"/>
              <w:bottom w:val="nil"/>
              <w:right w:val="nil"/>
            </w:tcBorders>
            <w:tcMar>
              <w:top w:w="0" w:type="dxa"/>
              <w:left w:w="0" w:type="dxa"/>
              <w:bottom w:w="0" w:type="dxa"/>
              <w:right w:w="0" w:type="dxa"/>
            </w:tcMar>
          </w:tcPr>
          <w:p w14:paraId="2E1A785C" w14:textId="77777777" w:rsidR="00DF4E7D" w:rsidRDefault="00000000">
            <w:pPr>
              <w:spacing w:line="300" w:lineRule="atLeast"/>
            </w:pPr>
            <w:r>
              <w:rPr>
                <w:rFonts w:ascii="Helvetica Bold" w:eastAsia="Helvetica Bold" w:hAnsi="Helvetica Bold" w:cs="Helvetica Bold"/>
                <w:b/>
                <w:bCs/>
                <w:color w:val="0C81A8"/>
                <w:sz w:val="12"/>
                <w:szCs w:val="12"/>
              </w:rPr>
              <w:t>Transition Risk</w:t>
            </w:r>
          </w:p>
        </w:tc>
      </w:tr>
    </w:tbl>
    <w:tbl>
      <w:tblPr>
        <w:tblpPr w:tblpX="3123" w:tblpY="10212"/>
        <w:tblW w:w="78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783"/>
      </w:tblGrid>
      <w:tr w:rsidR="00DF4E7D" w14:paraId="2C2F93BB" w14:textId="77777777">
        <w:tc>
          <w:tcPr>
            <w:tcW w:w="765" w:type="dxa"/>
            <w:tcBorders>
              <w:top w:val="nil"/>
              <w:left w:val="nil"/>
              <w:bottom w:val="nil"/>
              <w:right w:val="nil"/>
            </w:tcBorders>
            <w:tcMar>
              <w:top w:w="0" w:type="dxa"/>
              <w:left w:w="0" w:type="dxa"/>
              <w:bottom w:w="0" w:type="dxa"/>
              <w:right w:w="0" w:type="dxa"/>
            </w:tcMar>
          </w:tcPr>
          <w:p w14:paraId="289661B8" w14:textId="77777777" w:rsidR="00DF4E7D" w:rsidRDefault="00000000">
            <w:pPr>
              <w:spacing w:line="300" w:lineRule="atLeast"/>
            </w:pPr>
            <w:r>
              <w:rPr>
                <w:rFonts w:ascii="Helvetica Regular" w:eastAsia="Helvetica Regular" w:hAnsi="Helvetica Regular" w:cs="Helvetica Regular"/>
                <w:color w:val="000000"/>
                <w:sz w:val="12"/>
                <w:szCs w:val="12"/>
              </w:rPr>
              <w:t>Policy &amp; legal</w:t>
            </w:r>
          </w:p>
        </w:tc>
      </w:tr>
    </w:tbl>
    <w:tbl>
      <w:tblPr>
        <w:tblpPr w:tblpX="3123" w:tblpY="12095"/>
        <w:tblW w:w="4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408"/>
      </w:tblGrid>
      <w:tr w:rsidR="00DF4E7D" w14:paraId="0580C851" w14:textId="77777777">
        <w:tc>
          <w:tcPr>
            <w:tcW w:w="390" w:type="dxa"/>
            <w:tcBorders>
              <w:top w:val="nil"/>
              <w:left w:val="nil"/>
              <w:bottom w:val="nil"/>
              <w:right w:val="nil"/>
            </w:tcBorders>
            <w:tcMar>
              <w:top w:w="0" w:type="dxa"/>
              <w:left w:w="0" w:type="dxa"/>
              <w:bottom w:w="0" w:type="dxa"/>
              <w:right w:w="0" w:type="dxa"/>
            </w:tcMar>
          </w:tcPr>
          <w:p w14:paraId="38433624" w14:textId="77777777" w:rsidR="00DF4E7D" w:rsidRDefault="00000000">
            <w:pPr>
              <w:spacing w:line="300" w:lineRule="atLeast"/>
            </w:pPr>
            <w:r>
              <w:rPr>
                <w:rFonts w:ascii="Helvetica Regular" w:eastAsia="Helvetica Regular" w:hAnsi="Helvetica Regular" w:cs="Helvetica Regular"/>
                <w:color w:val="000000"/>
                <w:sz w:val="12"/>
                <w:szCs w:val="12"/>
              </w:rPr>
              <w:t>Market</w:t>
            </w:r>
          </w:p>
        </w:tc>
      </w:tr>
    </w:tbl>
    <w:tbl>
      <w:tblPr>
        <w:tblpPr w:tblpX="4665" w:tblpY="10212"/>
        <w:tblW w:w="180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803"/>
      </w:tblGrid>
      <w:tr w:rsidR="00DF4E7D" w14:paraId="3FCCC074" w14:textId="77777777">
        <w:tc>
          <w:tcPr>
            <w:tcW w:w="1785" w:type="dxa"/>
            <w:tcBorders>
              <w:top w:val="nil"/>
              <w:left w:val="nil"/>
              <w:bottom w:val="nil"/>
              <w:right w:val="nil"/>
            </w:tcBorders>
            <w:tcMar>
              <w:top w:w="0" w:type="dxa"/>
              <w:left w:w="0" w:type="dxa"/>
              <w:bottom w:w="0" w:type="dxa"/>
              <w:right w:w="0" w:type="dxa"/>
            </w:tcMar>
          </w:tcPr>
          <w:p w14:paraId="3891789C" w14:textId="77777777" w:rsidR="00DF4E7D" w:rsidRDefault="00000000">
            <w:pPr>
              <w:spacing w:line="300" w:lineRule="atLeast"/>
            </w:pPr>
            <w:r>
              <w:rPr>
                <w:rFonts w:ascii="Helvetica Regular" w:eastAsia="Helvetica Regular" w:hAnsi="Helvetica Regular" w:cs="Helvetica Regular"/>
                <w:color w:val="000000"/>
                <w:sz w:val="12"/>
                <w:szCs w:val="12"/>
              </w:rPr>
              <w:t xml:space="preserve">Potential shifts and more stringent regulations on GHG emissions and financing of high emitting sectors </w:t>
            </w:r>
            <w:proofErr w:type="spellStart"/>
            <w:r>
              <w:rPr>
                <w:rFonts w:ascii="Helvetica Regular" w:eastAsia="Helvetica Regular" w:hAnsi="Helvetica Regular" w:cs="Helvetica Regular"/>
                <w:color w:val="000000"/>
                <w:sz w:val="12"/>
                <w:szCs w:val="12"/>
              </w:rPr>
              <w:t>my</w:t>
            </w:r>
            <w:proofErr w:type="spellEnd"/>
            <w:r>
              <w:rPr>
                <w:rFonts w:ascii="Helvetica Regular" w:eastAsia="Helvetica Regular" w:hAnsi="Helvetica Regular" w:cs="Helvetica Regular"/>
                <w:color w:val="000000"/>
                <w:sz w:val="12"/>
                <w:szCs w:val="12"/>
              </w:rPr>
              <w:t xml:space="preserve"> be limited.</w:t>
            </w:r>
          </w:p>
        </w:tc>
      </w:tr>
    </w:tbl>
    <w:tbl>
      <w:tblPr>
        <w:tblpPr w:tblpX="4665" w:tblpY="12095"/>
        <w:tblW w:w="180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803"/>
      </w:tblGrid>
      <w:tr w:rsidR="00DF4E7D" w14:paraId="7383DD14" w14:textId="77777777">
        <w:tc>
          <w:tcPr>
            <w:tcW w:w="1785" w:type="dxa"/>
            <w:tcBorders>
              <w:top w:val="nil"/>
              <w:left w:val="nil"/>
              <w:bottom w:val="nil"/>
              <w:right w:val="nil"/>
            </w:tcBorders>
            <w:tcMar>
              <w:top w:w="0" w:type="dxa"/>
              <w:left w:w="0" w:type="dxa"/>
              <w:bottom w:w="0" w:type="dxa"/>
              <w:right w:w="0" w:type="dxa"/>
            </w:tcMar>
          </w:tcPr>
          <w:p w14:paraId="2CFFFC6E" w14:textId="77777777" w:rsidR="00DF4E7D" w:rsidRDefault="00000000">
            <w:pPr>
              <w:spacing w:line="300" w:lineRule="atLeast"/>
            </w:pPr>
            <w:r>
              <w:rPr>
                <w:rFonts w:ascii="Helvetica Regular" w:eastAsia="Helvetica Regular" w:hAnsi="Helvetica Regular" w:cs="Helvetica Regular"/>
                <w:color w:val="000000"/>
                <w:sz w:val="12"/>
                <w:szCs w:val="12"/>
              </w:rPr>
              <w:t>As market shifts in the transition to net zero customers’ sentiment may change regarding certain products. These potential market changes even be on the supplier side with increased cost of new technology implementation (e.g., solar panels).</w:t>
            </w:r>
          </w:p>
        </w:tc>
      </w:tr>
    </w:tbl>
    <w:tbl>
      <w:tblPr>
        <w:tblpPr w:tblpX="7168" w:tblpY="10212"/>
        <w:tblW w:w="14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488"/>
      </w:tblGrid>
      <w:tr w:rsidR="00DF4E7D" w14:paraId="3BB420CB" w14:textId="77777777">
        <w:tc>
          <w:tcPr>
            <w:tcW w:w="1470" w:type="dxa"/>
            <w:tcBorders>
              <w:top w:val="nil"/>
              <w:left w:val="nil"/>
              <w:bottom w:val="nil"/>
              <w:right w:val="nil"/>
            </w:tcBorders>
            <w:tcMar>
              <w:top w:w="0" w:type="dxa"/>
              <w:left w:w="0" w:type="dxa"/>
              <w:bottom w:w="0" w:type="dxa"/>
              <w:right w:w="0" w:type="dxa"/>
            </w:tcMar>
          </w:tcPr>
          <w:p w14:paraId="24C52F4B" w14:textId="619D16A0" w:rsidR="00DF4E7D" w:rsidRPr="0045720B" w:rsidRDefault="0045720B" w:rsidP="0045720B">
            <w:pPr>
              <w:shd w:val="clear" w:color="auto" w:fill="FFFFFF"/>
              <w:spacing w:line="270" w:lineRule="atLeast"/>
              <w:rPr>
                <w:rFonts w:ascii="Helvetica Neue" w:hAnsi="Helvetica Neue" w:cs="Menlo"/>
                <w:color w:val="292929"/>
                <w:sz w:val="18"/>
                <w:szCs w:val="18"/>
              </w:rPr>
            </w:pPr>
            <w:proofErr w:type="gramStart"/>
            <w:r w:rsidRPr="0045720B">
              <w:rPr>
                <w:rFonts w:ascii="Helvetica Neue" w:hAnsi="Helvetica Neue" w:cs="Menlo"/>
                <w:color w:val="292929"/>
                <w:sz w:val="18"/>
                <w:szCs w:val="18"/>
              </w:rPr>
              <w:t xml:space="preserve"/>
            </w:r>
          </w:p>
        </w:tc>
      </w:tr>
    </w:tbl>
    <w:tbl>
      <w:tblPr>
        <w:tblpPr w:tblpX="7168" w:tblpY="12095"/>
        <w:tblW w:w="14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488"/>
      </w:tblGrid>
      <w:tr w:rsidR="00DF4E7D" w14:paraId="23AA8BB5" w14:textId="77777777">
        <w:tc>
          <w:tcPr>
            <w:tcW w:w="1470" w:type="dxa"/>
            <w:tcBorders>
              <w:top w:val="nil"/>
              <w:left w:val="nil"/>
              <w:bottom w:val="nil"/>
              <w:right w:val="nil"/>
            </w:tcBorders>
            <w:tcMar>
              <w:top w:w="0" w:type="dxa"/>
              <w:left w:w="0" w:type="dxa"/>
              <w:bottom w:w="0" w:type="dxa"/>
              <w:right w:w="0" w:type="dxa"/>
            </w:tcMar>
          </w:tcPr>
          <w:p w14:paraId="085AEFB4" w14:textId="117C1C00" w:rsidR="00DF4E7D" w:rsidRPr="0045720B" w:rsidRDefault="0045720B" w:rsidP="0045720B">
            <w:pPr>
              <w:shd w:val="clear" w:color="auto" w:fill="FFFFFF"/>
              <w:spacing w:line="270" w:lineRule="atLeast"/>
              <w:rPr>
                <w:rFonts w:ascii="Helvetica Neue" w:hAnsi="Helvetica Neue" w:cs="Menlo"/>
                <w:color w:val="292929"/>
              </w:rPr>
            </w:pPr>
            <w:proofErr w:type="gramStart"/>
            <w:r w:rsidRPr="0045720B">
              <w:rPr>
                <w:rFonts w:ascii="Helvetica Neue" w:eastAsia="Helvetica Regular" w:hAnsi="Helvetica Neue" w:cs="Helvetica Regular"/>
                <w:color w:val="0C81A8"/>
              </w:rPr>
              <w:t xml:space="preserve">risk</w:t>
            </w:r>
          </w:p>
        </w:tc>
      </w:tr>
    </w:tbl>
    <w:tbl>
      <w:tblPr>
        <w:tblpPr w:tblpX="4665" w:tblpY="9311"/>
        <w:tblW w:w="5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588"/>
      </w:tblGrid>
      <w:tr w:rsidR="00DF4E7D" w14:paraId="033132E8" w14:textId="77777777">
        <w:tc>
          <w:tcPr>
            <w:tcW w:w="570" w:type="dxa"/>
            <w:tcBorders>
              <w:top w:val="nil"/>
              <w:left w:val="nil"/>
              <w:bottom w:val="nil"/>
              <w:right w:val="nil"/>
            </w:tcBorders>
            <w:tcMar>
              <w:top w:w="0" w:type="dxa"/>
              <w:left w:w="0" w:type="dxa"/>
              <w:bottom w:w="0" w:type="dxa"/>
              <w:right w:w="0" w:type="dxa"/>
            </w:tcMar>
          </w:tcPr>
          <w:p w14:paraId="60BE64E3" w14:textId="77777777" w:rsidR="00DF4E7D" w:rsidRDefault="00000000">
            <w:pPr>
              <w:spacing w:line="300" w:lineRule="atLeast"/>
            </w:pPr>
            <w:r>
              <w:rPr>
                <w:rFonts w:ascii="Helvetica Bold" w:eastAsia="Helvetica Bold" w:hAnsi="Helvetica Bold" w:cs="Helvetica Bold"/>
                <w:b/>
                <w:bCs/>
                <w:color w:val="000000"/>
                <w:sz w:val="12"/>
                <w:szCs w:val="12"/>
              </w:rPr>
              <w:t>Definition</w:t>
            </w:r>
          </w:p>
        </w:tc>
      </w:tr>
    </w:tbl>
    <w:tbl>
      <w:tblPr>
        <w:tblpPr w:tblpX="7168" w:tblpY="9311"/>
        <w:tblW w:w="78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783"/>
      </w:tblGrid>
      <w:tr w:rsidR="00DF4E7D" w14:paraId="29FDF13F" w14:textId="77777777">
        <w:tc>
          <w:tcPr>
            <w:tcW w:w="765" w:type="dxa"/>
            <w:tcBorders>
              <w:top w:val="nil"/>
              <w:left w:val="nil"/>
              <w:bottom w:val="nil"/>
              <w:right w:val="nil"/>
            </w:tcBorders>
            <w:tcMar>
              <w:top w:w="0" w:type="dxa"/>
              <w:left w:w="0" w:type="dxa"/>
              <w:bottom w:w="0" w:type="dxa"/>
              <w:right w:w="0" w:type="dxa"/>
            </w:tcMar>
          </w:tcPr>
          <w:p w14:paraId="117AAAFA" w14:textId="77777777" w:rsidR="00DF4E7D" w:rsidRDefault="00000000">
            <w:pPr>
              <w:spacing w:line="300" w:lineRule="atLeast"/>
            </w:pPr>
            <w:r>
              <w:rPr>
                <w:rFonts w:ascii="Helvetica Bold" w:eastAsia="Helvetica Bold" w:hAnsi="Helvetica Bold" w:cs="Helvetica Bold"/>
                <w:b/>
                <w:bCs/>
                <w:color w:val="000000"/>
                <w:sz w:val="12"/>
                <w:szCs w:val="12"/>
              </w:rPr>
              <w:t>Time Horizon</w:t>
            </w:r>
          </w:p>
        </w:tc>
      </w:tr>
    </w:tbl>
    <w:tbl>
      <w:tblPr>
        <w:tblpPr w:tblpX="9271" w:tblpY="9311"/>
        <w:tblW w:w="87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873"/>
      </w:tblGrid>
      <w:tr w:rsidR="00DF4E7D" w14:paraId="7FF4F59F" w14:textId="77777777">
        <w:tc>
          <w:tcPr>
            <w:tcW w:w="855" w:type="dxa"/>
            <w:tcBorders>
              <w:top w:val="nil"/>
              <w:left w:val="nil"/>
              <w:bottom w:val="nil"/>
              <w:right w:val="nil"/>
            </w:tcBorders>
            <w:tcMar>
              <w:top w:w="0" w:type="dxa"/>
              <w:left w:w="0" w:type="dxa"/>
              <w:bottom w:w="0" w:type="dxa"/>
              <w:right w:w="0" w:type="dxa"/>
            </w:tcMar>
          </w:tcPr>
          <w:p w14:paraId="0E1CBFC1" w14:textId="77777777" w:rsidR="00DF4E7D" w:rsidRDefault="00000000">
            <w:pPr>
              <w:spacing w:line="300" w:lineRule="atLeast"/>
            </w:pPr>
            <w:r>
              <w:rPr>
                <w:rFonts w:ascii="Helvetica Bold" w:eastAsia="Helvetica Bold" w:hAnsi="Helvetica Bold" w:cs="Helvetica Bold"/>
                <w:b/>
                <w:bCs/>
                <w:color w:val="000000"/>
                <w:sz w:val="12"/>
                <w:szCs w:val="12"/>
              </w:rPr>
              <w:t>Impacted Area</w:t>
            </w:r>
          </w:p>
        </w:tc>
      </w:tr>
    </w:tbl>
    <w:tbl>
      <w:tblPr>
        <w:tblpPr w:tblpX="9271" w:tblpY="12095"/>
        <w:tblW w:w="14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488"/>
      </w:tblGrid>
      <w:tr w:rsidR="00DF4E7D" w14:paraId="0C30816D" w14:textId="77777777">
        <w:tc>
          <w:tcPr>
            <w:tcW w:w="1470" w:type="dxa"/>
            <w:tcBorders>
              <w:top w:val="nil"/>
              <w:left w:val="nil"/>
              <w:bottom w:val="nil"/>
              <w:right w:val="nil"/>
            </w:tcBorders>
            <w:tcMar>
              <w:top w:w="0" w:type="dxa"/>
              <w:left w:w="0" w:type="dxa"/>
              <w:bottom w:w="0" w:type="dxa"/>
              <w:right w:w="0" w:type="dxa"/>
            </w:tcMar>
          </w:tcPr>
          <w:p w14:paraId="737FE2E6" w14:textId="6BD7D493" w:rsidR="00DF4E7D" w:rsidRPr="0045720B" w:rsidRDefault="0045720B">
            <w:pPr>
              <w:spacing w:line="300" w:lineRule="atLeast"/>
            </w:pPr>
            <w:r>
              <w:t xml:space="preserve">risk</w:t>
            </w:r>
          </w:p>
        </w:tc>
      </w:tr>
    </w:tbl>
    <w:tbl>
      <w:tblPr>
        <w:tblpPr w:tblpX="9271" w:tblpY="10212"/>
        <w:tblW w:w="14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488"/>
      </w:tblGrid>
      <w:tr w:rsidR="00DF4E7D" w14:paraId="655DEBE6" w14:textId="77777777" w:rsidTr="0045720B">
        <w:trPr>
          <w:trHeight w:val="709"/>
        </w:trPr>
        <w:tc>
          <w:tcPr>
            <w:tcW w:w="1470" w:type="dxa"/>
            <w:tcBorders>
              <w:top w:val="nil"/>
              <w:left w:val="nil"/>
              <w:bottom w:val="nil"/>
              <w:right w:val="nil"/>
            </w:tcBorders>
            <w:tcMar>
              <w:top w:w="0" w:type="dxa"/>
              <w:left w:w="0" w:type="dxa"/>
              <w:bottom w:w="0" w:type="dxa"/>
              <w:right w:w="0" w:type="dxa"/>
            </w:tcMar>
          </w:tcPr>
          <w:p w14:paraId="3BE1ED6B" w14:textId="1E52929F" w:rsidR="00DF4E7D" w:rsidRPr="0045720B" w:rsidRDefault="0045720B" w:rsidP="0045720B">
            <w:pPr>
              <w:shd w:val="clear" w:color="auto" w:fill="FFFFFF"/>
              <w:spacing w:line="270" w:lineRule="atLeast"/>
              <w:rPr>
                <w:rFonts w:ascii="Helvetica Neue" w:hAnsi="Helvetica Neue" w:cs="Menlo"/>
                <w:color w:val="292929"/>
              </w:rPr>
            </w:pPr>
            <w:proofErr w:type="gramStart"/>
            <w:r w:rsidRPr="0045720B">
              <w:rPr>
                <w:rFonts w:ascii="Helvetica Neue" w:eastAsia="Helvetica Regular" w:hAnsi="Helvetica Neue" w:cs="Helvetica Regular"/>
                <w:color w:val="0C81A8"/>
              </w:rPr>
              <w:t xml:space="preserve">False</w:t>
            </w:r>
          </w:p>
        </w:tc>
      </w:tr>
    </w:tbl>
    <w:p w14:paraId="5F2FC213" w14:textId="77777777" w:rsidR="00DF4E7D" w:rsidRDefault="00DF4E7D">
      <w:pPr>
        <w:sectPr w:rsidR="00DF4E7D">
          <w:headerReference w:type="default" r:id="rId18"/>
          <w:footerReference w:type="default" r:id="rId19"/>
          <w:pgSz w:w="11900" w:h="16840"/>
          <w:pgMar w:top="0" w:right="0" w:bottom="0" w:left="0" w:header="708" w:footer="708" w:gutter="0"/>
          <w:cols w:space="708"/>
          <w:docGrid w:linePitch="360"/>
        </w:sectPr>
      </w:pPr>
    </w:p>
    <w:p w14:paraId="463545D8" w14:textId="77777777" w:rsidR="00DF4E7D" w:rsidRDefault="00000000">
      <w:r>
        <w:rPr>
          <w:noProof/>
        </w:rPr>
        <w:lastRenderedPageBreak/>
        <w:drawing>
          <wp:anchor distT="0" distB="0" distL="0" distR="0" simplePos="0" relativeHeight="251661312" behindDoc="1" locked="0" layoutInCell="1" allowOverlap="1" wp14:anchorId="287ADDDE" wp14:editId="0C9E592E">
            <wp:simplePos x="0" y="0"/>
            <wp:positionH relativeFrom="page">
              <wp:posOffset>0</wp:posOffset>
            </wp:positionH>
            <wp:positionV relativeFrom="page">
              <wp:posOffset>0</wp:posOffset>
            </wp:positionV>
            <wp:extent cx="7562850" cy="10706100"/>
            <wp:effectExtent l="0" t="0" r="0" b="0"/>
            <wp:wrapNone/>
            <wp:docPr id="1004" name="Picture 1200733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733557" name=""/>
                    <pic:cNvPicPr>
                      <a:picLocks noChangeAspect="1" noChangeArrowheads="1"/>
                    </pic:cNvPicPr>
                  </pic:nvPicPr>
                  <pic:blipFill>
                    <a:blip r:embed="rId20"/>
                    <a:stretch>
                      <a:fillRect/>
                    </a:stretch>
                  </pic:blipFill>
                  <pic:spPr bwMode="auto">
                    <a:xfrm>
                      <a:off x="0" y="0"/>
                      <a:ext cx="7562850" cy="10706100"/>
                    </a:xfrm>
                    <a:prstGeom prst="rect">
                      <a:avLst/>
                    </a:prstGeom>
                  </pic:spPr>
                </pic:pic>
              </a:graphicData>
            </a:graphic>
          </wp:anchor>
        </w:drawing>
      </w:r>
    </w:p>
    <w:tbl>
      <w:tblPr>
        <w:tblpPr w:tblpX="3123" w:tblpY="1862"/>
        <w:tblW w:w="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648"/>
      </w:tblGrid>
      <w:tr w:rsidR="00DF4E7D" w14:paraId="1D83856E" w14:textId="77777777">
        <w:tc>
          <w:tcPr>
            <w:tcW w:w="630" w:type="dxa"/>
            <w:tcBorders>
              <w:top w:val="nil"/>
              <w:left w:val="nil"/>
              <w:bottom w:val="nil"/>
              <w:right w:val="nil"/>
            </w:tcBorders>
            <w:tcMar>
              <w:top w:w="0" w:type="dxa"/>
              <w:left w:w="0" w:type="dxa"/>
              <w:bottom w:w="0" w:type="dxa"/>
              <w:right w:w="0" w:type="dxa"/>
            </w:tcMar>
          </w:tcPr>
          <w:p w14:paraId="04C53B60" w14:textId="77777777" w:rsidR="00DF4E7D" w:rsidRDefault="00000000">
            <w:pPr>
              <w:spacing w:line="300" w:lineRule="atLeast"/>
            </w:pPr>
            <w:r>
              <w:rPr>
                <w:rFonts w:ascii="Helvetica Regular" w:eastAsia="Helvetica Regular" w:hAnsi="Helvetica Regular" w:cs="Helvetica Regular"/>
                <w:color w:val="000000"/>
                <w:sz w:val="12"/>
                <w:szCs w:val="12"/>
              </w:rPr>
              <w:t>Technology</w:t>
            </w:r>
          </w:p>
        </w:tc>
      </w:tr>
    </w:tbl>
    <w:tbl>
      <w:tblPr>
        <w:tblpPr w:tblpX="3123" w:tblpY="5326"/>
        <w:tblW w:w="7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708"/>
      </w:tblGrid>
      <w:tr w:rsidR="00DF4E7D" w14:paraId="49F81C6E" w14:textId="77777777">
        <w:tc>
          <w:tcPr>
            <w:tcW w:w="690" w:type="dxa"/>
            <w:tcBorders>
              <w:top w:val="nil"/>
              <w:left w:val="nil"/>
              <w:bottom w:val="nil"/>
              <w:right w:val="nil"/>
            </w:tcBorders>
            <w:tcMar>
              <w:top w:w="0" w:type="dxa"/>
              <w:left w:w="0" w:type="dxa"/>
              <w:bottom w:w="0" w:type="dxa"/>
              <w:right w:w="0" w:type="dxa"/>
            </w:tcMar>
          </w:tcPr>
          <w:p w14:paraId="59A27F3D" w14:textId="77777777" w:rsidR="00DF4E7D" w:rsidRDefault="00000000">
            <w:pPr>
              <w:spacing w:line="300" w:lineRule="atLeast"/>
            </w:pPr>
            <w:r>
              <w:rPr>
                <w:rFonts w:ascii="Helvetica Regular" w:eastAsia="Helvetica Regular" w:hAnsi="Helvetica Regular" w:cs="Helvetica Regular"/>
                <w:color w:val="000000"/>
                <w:sz w:val="12"/>
                <w:szCs w:val="12"/>
              </w:rPr>
              <w:t>Reputational</w:t>
            </w:r>
          </w:p>
        </w:tc>
      </w:tr>
    </w:tbl>
    <w:tbl>
      <w:tblPr>
        <w:tblpPr w:tblpX="3123" w:tblpY="10392"/>
        <w:tblW w:w="3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393"/>
      </w:tblGrid>
      <w:tr w:rsidR="00DF4E7D" w14:paraId="723C3A8A" w14:textId="77777777">
        <w:tc>
          <w:tcPr>
            <w:tcW w:w="375" w:type="dxa"/>
            <w:tcBorders>
              <w:top w:val="nil"/>
              <w:left w:val="nil"/>
              <w:bottom w:val="nil"/>
              <w:right w:val="nil"/>
            </w:tcBorders>
            <w:tcMar>
              <w:top w:w="0" w:type="dxa"/>
              <w:left w:w="0" w:type="dxa"/>
              <w:bottom w:w="0" w:type="dxa"/>
              <w:right w:w="0" w:type="dxa"/>
            </w:tcMar>
          </w:tcPr>
          <w:p w14:paraId="4E67768F" w14:textId="77777777" w:rsidR="00DF4E7D" w:rsidRDefault="00000000">
            <w:pPr>
              <w:spacing w:line="300" w:lineRule="atLeast"/>
            </w:pPr>
            <w:r>
              <w:rPr>
                <w:rFonts w:ascii="Helvetica Regular" w:eastAsia="Helvetica Regular" w:hAnsi="Helvetica Regular" w:cs="Helvetica Regular"/>
                <w:color w:val="000000"/>
                <w:sz w:val="12"/>
                <w:szCs w:val="12"/>
              </w:rPr>
              <w:t>Acute</w:t>
            </w:r>
          </w:p>
        </w:tc>
      </w:tr>
    </w:tbl>
    <w:tbl>
      <w:tblPr>
        <w:tblpPr w:tblpX="3123" w:tblpY="11794"/>
        <w:tblW w:w="45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453"/>
      </w:tblGrid>
      <w:tr w:rsidR="00DF4E7D" w14:paraId="64DAEE43" w14:textId="77777777">
        <w:tc>
          <w:tcPr>
            <w:tcW w:w="435" w:type="dxa"/>
            <w:tcBorders>
              <w:top w:val="nil"/>
              <w:left w:val="nil"/>
              <w:bottom w:val="nil"/>
              <w:right w:val="nil"/>
            </w:tcBorders>
            <w:tcMar>
              <w:top w:w="0" w:type="dxa"/>
              <w:left w:w="0" w:type="dxa"/>
              <w:bottom w:w="0" w:type="dxa"/>
              <w:right w:w="0" w:type="dxa"/>
            </w:tcMar>
          </w:tcPr>
          <w:p w14:paraId="0B9EC43C" w14:textId="77777777" w:rsidR="00DF4E7D" w:rsidRDefault="00000000">
            <w:pPr>
              <w:spacing w:line="300" w:lineRule="atLeast"/>
            </w:pPr>
            <w:r>
              <w:rPr>
                <w:rFonts w:ascii="Helvetica Regular" w:eastAsia="Helvetica Regular" w:hAnsi="Helvetica Regular" w:cs="Helvetica Regular"/>
                <w:color w:val="000000"/>
                <w:sz w:val="12"/>
                <w:szCs w:val="12"/>
              </w:rPr>
              <w:t>Chronic</w:t>
            </w:r>
          </w:p>
        </w:tc>
      </w:tr>
    </w:tbl>
    <w:tbl>
      <w:tblPr>
        <w:tblpPr w:tblpX="4665" w:tblpY="5326"/>
        <w:tblW w:w="180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803"/>
      </w:tblGrid>
      <w:tr w:rsidR="00DF4E7D" w14:paraId="3F32E1B7" w14:textId="77777777">
        <w:tc>
          <w:tcPr>
            <w:tcW w:w="1785" w:type="dxa"/>
            <w:tcBorders>
              <w:top w:val="nil"/>
              <w:left w:val="nil"/>
              <w:bottom w:val="nil"/>
              <w:right w:val="nil"/>
            </w:tcBorders>
            <w:tcMar>
              <w:top w:w="0" w:type="dxa"/>
              <w:left w:w="0" w:type="dxa"/>
              <w:bottom w:w="0" w:type="dxa"/>
              <w:right w:w="0" w:type="dxa"/>
            </w:tcMar>
          </w:tcPr>
          <w:p w14:paraId="3DF37095" w14:textId="77777777" w:rsidR="00DF4E7D" w:rsidRDefault="00000000">
            <w:pPr>
              <w:spacing w:line="300" w:lineRule="atLeast"/>
            </w:pPr>
            <w:r>
              <w:rPr>
                <w:rFonts w:ascii="Helvetica Regular" w:eastAsia="Helvetica Regular" w:hAnsi="Helvetica Regular" w:cs="Helvetica Regular"/>
                <w:color w:val="000000"/>
                <w:sz w:val="12"/>
                <w:szCs w:val="12"/>
              </w:rPr>
              <w:t>Continued investments in publicly acknowledged high emitting sectors will be damaging to an organization’s standing and reputation.</w:t>
            </w:r>
          </w:p>
        </w:tc>
      </w:tr>
    </w:tbl>
    <w:tbl>
      <w:tblPr>
        <w:tblpPr w:tblpX="4665" w:tblpY="9972"/>
        <w:tblW w:w="180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803"/>
      </w:tblGrid>
      <w:tr w:rsidR="00DF4E7D" w14:paraId="006D9B21" w14:textId="77777777">
        <w:tc>
          <w:tcPr>
            <w:tcW w:w="1785" w:type="dxa"/>
            <w:tcBorders>
              <w:top w:val="nil"/>
              <w:left w:val="nil"/>
              <w:bottom w:val="nil"/>
              <w:right w:val="nil"/>
            </w:tcBorders>
            <w:tcMar>
              <w:top w:w="0" w:type="dxa"/>
              <w:left w:w="0" w:type="dxa"/>
              <w:bottom w:w="0" w:type="dxa"/>
              <w:right w:w="0" w:type="dxa"/>
            </w:tcMar>
          </w:tcPr>
          <w:p w14:paraId="1E09FE4D" w14:textId="77777777" w:rsidR="00DF4E7D" w:rsidRDefault="00000000">
            <w:pPr>
              <w:spacing w:line="300" w:lineRule="atLeast"/>
            </w:pPr>
            <w:r>
              <w:rPr>
                <w:rFonts w:ascii="Helvetica Regular" w:eastAsia="Helvetica Regular" w:hAnsi="Helvetica Regular" w:cs="Helvetica Regular"/>
                <w:color w:val="000000"/>
                <w:sz w:val="12"/>
                <w:szCs w:val="12"/>
              </w:rPr>
              <w:t>Severe weather events that have an immediate effect on real assets (e.g., Cyclones, wildfires)</w:t>
            </w:r>
          </w:p>
        </w:tc>
      </w:tr>
    </w:tbl>
    <w:tbl>
      <w:tblPr>
        <w:tblpPr w:tblpX="4665" w:tblpY="1862"/>
        <w:tblW w:w="180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803"/>
      </w:tblGrid>
      <w:tr w:rsidR="00DF4E7D" w14:paraId="76945E9D" w14:textId="77777777">
        <w:tc>
          <w:tcPr>
            <w:tcW w:w="1785" w:type="dxa"/>
            <w:tcBorders>
              <w:top w:val="nil"/>
              <w:left w:val="nil"/>
              <w:bottom w:val="nil"/>
              <w:right w:val="nil"/>
            </w:tcBorders>
            <w:tcMar>
              <w:top w:w="0" w:type="dxa"/>
              <w:left w:w="0" w:type="dxa"/>
              <w:bottom w:w="0" w:type="dxa"/>
              <w:right w:w="0" w:type="dxa"/>
            </w:tcMar>
          </w:tcPr>
          <w:p w14:paraId="07E4FB96" w14:textId="77777777" w:rsidR="00DF4E7D" w:rsidRDefault="00000000">
            <w:pPr>
              <w:spacing w:line="300" w:lineRule="atLeast"/>
            </w:pPr>
            <w:r>
              <w:rPr>
                <w:rFonts w:ascii="Helvetica Regular" w:eastAsia="Helvetica Regular" w:hAnsi="Helvetica Regular" w:cs="Helvetica Regular"/>
                <w:color w:val="000000"/>
                <w:sz w:val="12"/>
                <w:szCs w:val="12"/>
              </w:rPr>
              <w:t>As the science around climate change has been solidified and it is an accepted fact that there must be a large shift in technologies from power to manufacturing, high emitting technologies may be decommissioned.</w:t>
            </w:r>
          </w:p>
        </w:tc>
      </w:tr>
    </w:tbl>
    <w:tbl>
      <w:tblPr>
        <w:tblpPr w:tblpX="4665" w:tblpY="11794"/>
        <w:tblW w:w="180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803"/>
      </w:tblGrid>
      <w:tr w:rsidR="00DF4E7D" w14:paraId="29C2F960" w14:textId="77777777">
        <w:tc>
          <w:tcPr>
            <w:tcW w:w="1785" w:type="dxa"/>
            <w:tcBorders>
              <w:top w:val="nil"/>
              <w:left w:val="nil"/>
              <w:bottom w:val="nil"/>
              <w:right w:val="nil"/>
            </w:tcBorders>
            <w:tcMar>
              <w:top w:w="0" w:type="dxa"/>
              <w:left w:w="0" w:type="dxa"/>
              <w:bottom w:w="0" w:type="dxa"/>
              <w:right w:w="0" w:type="dxa"/>
            </w:tcMar>
          </w:tcPr>
          <w:p w14:paraId="34FEB06C" w14:textId="77777777" w:rsidR="00DF4E7D" w:rsidRDefault="00000000">
            <w:pPr>
              <w:spacing w:line="300" w:lineRule="atLeast"/>
            </w:pPr>
            <w:r>
              <w:rPr>
                <w:rFonts w:ascii="Helvetica Regular" w:eastAsia="Helvetica Regular" w:hAnsi="Helvetica Regular" w:cs="Helvetica Regular"/>
                <w:color w:val="000000"/>
                <w:sz w:val="12"/>
                <w:szCs w:val="12"/>
              </w:rPr>
              <w:t>Severe weather events that have a continuous negative effect on real assets, productivity, etc. (e.g., heat waves effecting labor output, resource scarcity, water stress)</w:t>
            </w:r>
          </w:p>
        </w:tc>
      </w:tr>
    </w:tbl>
    <w:tbl>
      <w:tblPr>
        <w:tblpPr w:tblpX="7168" w:tblpY="5326"/>
        <w:tblW w:w="14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488"/>
      </w:tblGrid>
      <w:tr w:rsidR="00DF4E7D" w14:paraId="7F13CB5A" w14:textId="77777777">
        <w:tc>
          <w:tcPr>
            <w:tcW w:w="1470" w:type="dxa"/>
            <w:tcBorders>
              <w:top w:val="nil"/>
              <w:left w:val="nil"/>
              <w:bottom w:val="nil"/>
              <w:right w:val="nil"/>
            </w:tcBorders>
            <w:tcMar>
              <w:top w:w="0" w:type="dxa"/>
              <w:left w:w="0" w:type="dxa"/>
              <w:bottom w:w="0" w:type="dxa"/>
              <w:right w:w="0" w:type="dxa"/>
            </w:tcMar>
          </w:tcPr>
          <w:p w14:paraId="37E59F0F" w14:textId="77777777" w:rsidR="00DF4E7D" w:rsidRDefault="00000000">
            <w:pPr>
              <w:spacing w:line="300" w:lineRule="atLeast"/>
            </w:pPr>
            <w:r>
              <w:rPr>
                <w:rFonts w:ascii="Helvetica Regular" w:eastAsia="Helvetica Regular" w:hAnsi="Helvetica Regular" w:cs="Helvetica Regular"/>
                <w:color w:val="0C81A8"/>
                <w:sz w:val="12"/>
                <w:szCs w:val="12"/>
              </w:rPr>
              <w:t>&lt;Client time horizon for Reputational risks. Source: Client&gt;</w:t>
            </w:r>
          </w:p>
        </w:tc>
      </w:tr>
    </w:tbl>
    <w:tbl>
      <w:tblPr>
        <w:tblpPr w:tblpX="7168" w:tblpY="1862"/>
        <w:tblW w:w="14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488"/>
      </w:tblGrid>
      <w:tr w:rsidR="00DF4E7D" w14:paraId="391BA9B0" w14:textId="77777777">
        <w:tc>
          <w:tcPr>
            <w:tcW w:w="1470" w:type="dxa"/>
            <w:tcBorders>
              <w:top w:val="nil"/>
              <w:left w:val="nil"/>
              <w:bottom w:val="nil"/>
              <w:right w:val="nil"/>
            </w:tcBorders>
            <w:tcMar>
              <w:top w:w="0" w:type="dxa"/>
              <w:left w:w="0" w:type="dxa"/>
              <w:bottom w:w="0" w:type="dxa"/>
              <w:right w:w="0" w:type="dxa"/>
            </w:tcMar>
          </w:tcPr>
          <w:p w14:paraId="356D31C9" w14:textId="77777777" w:rsidR="00DF4E7D" w:rsidRDefault="00000000">
            <w:pPr>
              <w:spacing w:line="300" w:lineRule="atLeast"/>
            </w:pPr>
            <w:r>
              <w:rPr>
                <w:rFonts w:ascii="Helvetica Regular" w:eastAsia="Helvetica Regular" w:hAnsi="Helvetica Regular" w:cs="Helvetica Regular"/>
                <w:color w:val="0C81A8"/>
                <w:sz w:val="12"/>
                <w:szCs w:val="12"/>
              </w:rPr>
              <w:t>&lt;Client time horizon for Policy and legal risks. Source: Client&gt;</w:t>
            </w:r>
          </w:p>
        </w:tc>
      </w:tr>
    </w:tbl>
    <w:tbl>
      <w:tblPr>
        <w:tblpPr w:tblpX="7168" w:tblpY="9972"/>
        <w:tblW w:w="14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488"/>
      </w:tblGrid>
      <w:tr w:rsidR="00DF4E7D" w14:paraId="216ECBB9" w14:textId="77777777">
        <w:tc>
          <w:tcPr>
            <w:tcW w:w="1470" w:type="dxa"/>
            <w:tcBorders>
              <w:top w:val="nil"/>
              <w:left w:val="nil"/>
              <w:bottom w:val="nil"/>
              <w:right w:val="nil"/>
            </w:tcBorders>
            <w:tcMar>
              <w:top w:w="0" w:type="dxa"/>
              <w:left w:w="0" w:type="dxa"/>
              <w:bottom w:w="0" w:type="dxa"/>
              <w:right w:w="0" w:type="dxa"/>
            </w:tcMar>
          </w:tcPr>
          <w:p w14:paraId="75498B38" w14:textId="77777777" w:rsidR="00DF4E7D" w:rsidRDefault="00000000">
            <w:pPr>
              <w:spacing w:line="300" w:lineRule="atLeast"/>
            </w:pPr>
            <w:r>
              <w:rPr>
                <w:rFonts w:ascii="Helvetica Regular" w:eastAsia="Helvetica Regular" w:hAnsi="Helvetica Regular" w:cs="Helvetica Regular"/>
                <w:color w:val="0C81A8"/>
                <w:sz w:val="12"/>
                <w:szCs w:val="12"/>
              </w:rPr>
              <w:t>&lt;Client time horizon for acute risks. Source: Client&gt;</w:t>
            </w:r>
          </w:p>
        </w:tc>
      </w:tr>
    </w:tbl>
    <w:tbl>
      <w:tblPr>
        <w:tblpPr w:tblpX="9271" w:tblpY="5326"/>
        <w:tblW w:w="14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488"/>
      </w:tblGrid>
      <w:tr w:rsidR="00DF4E7D" w14:paraId="79E2E86F" w14:textId="77777777">
        <w:tc>
          <w:tcPr>
            <w:tcW w:w="1470" w:type="dxa"/>
            <w:tcBorders>
              <w:top w:val="nil"/>
              <w:left w:val="nil"/>
              <w:bottom w:val="nil"/>
              <w:right w:val="nil"/>
            </w:tcBorders>
            <w:tcMar>
              <w:top w:w="0" w:type="dxa"/>
              <w:left w:w="0" w:type="dxa"/>
              <w:bottom w:w="0" w:type="dxa"/>
              <w:right w:w="0" w:type="dxa"/>
            </w:tcMar>
          </w:tcPr>
          <w:p w14:paraId="328A2CBC" w14:textId="77777777" w:rsidR="00DF4E7D" w:rsidRDefault="00000000">
            <w:pPr>
              <w:spacing w:line="300" w:lineRule="atLeast"/>
            </w:pPr>
            <w:r>
              <w:rPr>
                <w:rFonts w:ascii="Helvetica Regular" w:eastAsia="Helvetica Regular" w:hAnsi="Helvetica Regular" w:cs="Helvetica Regular"/>
                <w:color w:val="0C81A8"/>
                <w:sz w:val="12"/>
                <w:szCs w:val="12"/>
              </w:rPr>
              <w:t>&lt;Client impacted area for Policy &amp; Legal Risks. Source: Client&gt;</w:t>
            </w:r>
          </w:p>
        </w:tc>
      </w:tr>
    </w:tbl>
    <w:tbl>
      <w:tblPr>
        <w:tblpPr w:tblpX="9271" w:tblpY="9972"/>
        <w:tblW w:w="14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488"/>
      </w:tblGrid>
      <w:tr w:rsidR="00DF4E7D" w14:paraId="286A30EF" w14:textId="77777777">
        <w:tc>
          <w:tcPr>
            <w:tcW w:w="1470" w:type="dxa"/>
            <w:tcBorders>
              <w:top w:val="nil"/>
              <w:left w:val="nil"/>
              <w:bottom w:val="nil"/>
              <w:right w:val="nil"/>
            </w:tcBorders>
            <w:tcMar>
              <w:top w:w="0" w:type="dxa"/>
              <w:left w:w="0" w:type="dxa"/>
              <w:bottom w:w="0" w:type="dxa"/>
              <w:right w:w="0" w:type="dxa"/>
            </w:tcMar>
          </w:tcPr>
          <w:p w14:paraId="10FBD6C0" w14:textId="77777777" w:rsidR="00DF4E7D" w:rsidRDefault="00000000">
            <w:pPr>
              <w:spacing w:line="300" w:lineRule="atLeast"/>
            </w:pPr>
            <w:r>
              <w:rPr>
                <w:rFonts w:ascii="Helvetica Regular" w:eastAsia="Helvetica Regular" w:hAnsi="Helvetica Regular" w:cs="Helvetica Regular"/>
                <w:color w:val="0C81A8"/>
                <w:sz w:val="12"/>
                <w:szCs w:val="12"/>
              </w:rPr>
              <w:t>&lt;Client impacted area for Policy &amp; Legal Risks. Source: Client&gt;</w:t>
            </w:r>
          </w:p>
        </w:tc>
      </w:tr>
    </w:tbl>
    <w:tbl>
      <w:tblPr>
        <w:tblpPr w:tblpX="9271" w:tblpY="1862"/>
        <w:tblW w:w="14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488"/>
      </w:tblGrid>
      <w:tr w:rsidR="00DF4E7D" w14:paraId="232AFC99" w14:textId="77777777">
        <w:tc>
          <w:tcPr>
            <w:tcW w:w="1470" w:type="dxa"/>
            <w:tcBorders>
              <w:top w:val="nil"/>
              <w:left w:val="nil"/>
              <w:bottom w:val="nil"/>
              <w:right w:val="nil"/>
            </w:tcBorders>
            <w:tcMar>
              <w:top w:w="0" w:type="dxa"/>
              <w:left w:w="0" w:type="dxa"/>
              <w:bottom w:w="0" w:type="dxa"/>
              <w:right w:w="0" w:type="dxa"/>
            </w:tcMar>
          </w:tcPr>
          <w:p w14:paraId="0CE4089C" w14:textId="77777777" w:rsidR="00DF4E7D" w:rsidRDefault="00000000">
            <w:pPr>
              <w:spacing w:line="300" w:lineRule="atLeast"/>
            </w:pPr>
            <w:r>
              <w:rPr>
                <w:rFonts w:ascii="Helvetica Regular" w:eastAsia="Helvetica Regular" w:hAnsi="Helvetica Regular" w:cs="Helvetica Regular"/>
                <w:color w:val="0C81A8"/>
                <w:sz w:val="12"/>
                <w:szCs w:val="12"/>
              </w:rPr>
              <w:t>&lt;Client impacted area for Policy &amp; Legal Risks. Source: Client&gt;</w:t>
            </w:r>
          </w:p>
        </w:tc>
      </w:tr>
    </w:tbl>
    <w:tbl>
      <w:tblPr>
        <w:tblpPr w:tblpX="7168" w:tblpY="11794"/>
        <w:tblW w:w="14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488"/>
      </w:tblGrid>
      <w:tr w:rsidR="00DF4E7D" w14:paraId="22BD100E" w14:textId="77777777">
        <w:tc>
          <w:tcPr>
            <w:tcW w:w="1470" w:type="dxa"/>
            <w:tcBorders>
              <w:top w:val="nil"/>
              <w:left w:val="nil"/>
              <w:bottom w:val="nil"/>
              <w:right w:val="nil"/>
            </w:tcBorders>
            <w:tcMar>
              <w:top w:w="0" w:type="dxa"/>
              <w:left w:w="0" w:type="dxa"/>
              <w:bottom w:w="0" w:type="dxa"/>
              <w:right w:w="0" w:type="dxa"/>
            </w:tcMar>
          </w:tcPr>
          <w:p w14:paraId="43294EB3" w14:textId="77777777" w:rsidR="00DF4E7D" w:rsidRDefault="00000000">
            <w:pPr>
              <w:spacing w:line="300" w:lineRule="atLeast"/>
            </w:pPr>
            <w:r>
              <w:rPr>
                <w:rFonts w:ascii="Helvetica Regular" w:eastAsia="Helvetica Regular" w:hAnsi="Helvetica Regular" w:cs="Helvetica Regular"/>
                <w:color w:val="0C81A8"/>
                <w:sz w:val="12"/>
                <w:szCs w:val="12"/>
              </w:rPr>
              <w:t>&lt;Client time horizon for chronic risks. Source: Client&gt;</w:t>
            </w:r>
          </w:p>
        </w:tc>
      </w:tr>
    </w:tbl>
    <w:tbl>
      <w:tblPr>
        <w:tblpPr w:tblpX="7168" w:tblpY="14237"/>
        <w:tblW w:w="14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488"/>
      </w:tblGrid>
      <w:tr w:rsidR="00DF4E7D" w14:paraId="71647FEF" w14:textId="77777777">
        <w:tc>
          <w:tcPr>
            <w:tcW w:w="1470" w:type="dxa"/>
            <w:tcBorders>
              <w:top w:val="nil"/>
              <w:left w:val="nil"/>
              <w:bottom w:val="nil"/>
              <w:right w:val="nil"/>
            </w:tcBorders>
            <w:tcMar>
              <w:top w:w="0" w:type="dxa"/>
              <w:left w:w="0" w:type="dxa"/>
              <w:bottom w:w="0" w:type="dxa"/>
              <w:right w:w="0" w:type="dxa"/>
            </w:tcMar>
          </w:tcPr>
          <w:p w14:paraId="4A1DB98F" w14:textId="77777777" w:rsidR="00DF4E7D" w:rsidRDefault="00000000">
            <w:pPr>
              <w:spacing w:line="300" w:lineRule="atLeast"/>
            </w:pPr>
            <w:r>
              <w:rPr>
                <w:rFonts w:ascii="Helvetica Regular" w:eastAsia="Helvetica Regular" w:hAnsi="Helvetica Regular" w:cs="Helvetica Regular"/>
                <w:color w:val="0C81A8"/>
                <w:sz w:val="12"/>
                <w:szCs w:val="12"/>
              </w:rPr>
              <w:t>&lt;Client defined risk time horizon. Source: Client&gt;</w:t>
            </w:r>
          </w:p>
        </w:tc>
      </w:tr>
    </w:tbl>
    <w:tbl>
      <w:tblPr>
        <w:tblpPr w:tblpX="3123" w:tblpY="7629"/>
        <w:tblW w:w="10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68"/>
      </w:tblGrid>
      <w:tr w:rsidR="00DF4E7D" w14:paraId="321F08E2" w14:textId="77777777">
        <w:tc>
          <w:tcPr>
            <w:tcW w:w="1050" w:type="dxa"/>
            <w:tcBorders>
              <w:top w:val="nil"/>
              <w:left w:val="nil"/>
              <w:bottom w:val="nil"/>
              <w:right w:val="nil"/>
            </w:tcBorders>
            <w:tcMar>
              <w:top w:w="0" w:type="dxa"/>
              <w:left w:w="0" w:type="dxa"/>
              <w:bottom w:w="0" w:type="dxa"/>
              <w:right w:w="0" w:type="dxa"/>
            </w:tcMar>
          </w:tcPr>
          <w:p w14:paraId="378CDDA0" w14:textId="77777777" w:rsidR="00DF4E7D" w:rsidRDefault="00000000">
            <w:pPr>
              <w:spacing w:line="300" w:lineRule="atLeast"/>
            </w:pPr>
            <w:r>
              <w:rPr>
                <w:rFonts w:ascii="Helvetica Regular" w:eastAsia="Helvetica Regular" w:hAnsi="Helvetica Regular" w:cs="Helvetica Regular"/>
                <w:color w:val="0C81A8"/>
                <w:sz w:val="12"/>
                <w:szCs w:val="12"/>
              </w:rPr>
              <w:t>&lt;Physical Risk Climate Var Source: Client Q &amp; A/Scenario (business as usual) Analysis Module&gt;</w:t>
            </w:r>
          </w:p>
        </w:tc>
      </w:tr>
    </w:tbl>
    <w:tbl>
      <w:tblPr>
        <w:tblpPr w:tblpX="9271" w:tblpY="11794"/>
        <w:tblW w:w="14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488"/>
      </w:tblGrid>
      <w:tr w:rsidR="00DF4E7D" w14:paraId="2636CB1D" w14:textId="77777777">
        <w:tc>
          <w:tcPr>
            <w:tcW w:w="1470" w:type="dxa"/>
            <w:tcBorders>
              <w:top w:val="nil"/>
              <w:left w:val="nil"/>
              <w:bottom w:val="nil"/>
              <w:right w:val="nil"/>
            </w:tcBorders>
            <w:tcMar>
              <w:top w:w="0" w:type="dxa"/>
              <w:left w:w="0" w:type="dxa"/>
              <w:bottom w:w="0" w:type="dxa"/>
              <w:right w:w="0" w:type="dxa"/>
            </w:tcMar>
          </w:tcPr>
          <w:p w14:paraId="6BA4A40F" w14:textId="77777777" w:rsidR="00DF4E7D" w:rsidRDefault="00000000">
            <w:pPr>
              <w:spacing w:line="300" w:lineRule="atLeast"/>
            </w:pPr>
            <w:r>
              <w:rPr>
                <w:rFonts w:ascii="Helvetica Regular" w:eastAsia="Helvetica Regular" w:hAnsi="Helvetica Regular" w:cs="Helvetica Regular"/>
                <w:color w:val="0C81A8"/>
                <w:sz w:val="12"/>
                <w:szCs w:val="12"/>
              </w:rPr>
              <w:t>&lt;Client impacted area for Policy &amp; Legal Risks. Source: Client&gt;</w:t>
            </w:r>
          </w:p>
        </w:tc>
      </w:tr>
    </w:tbl>
    <w:tbl>
      <w:tblPr>
        <w:tblpPr w:tblpX="4665" w:tblpY="14237"/>
        <w:tblW w:w="10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68"/>
      </w:tblGrid>
      <w:tr w:rsidR="00DF4E7D" w14:paraId="6263BE54" w14:textId="77777777">
        <w:tc>
          <w:tcPr>
            <w:tcW w:w="1050" w:type="dxa"/>
            <w:tcBorders>
              <w:top w:val="nil"/>
              <w:left w:val="nil"/>
              <w:bottom w:val="nil"/>
              <w:right w:val="nil"/>
            </w:tcBorders>
            <w:tcMar>
              <w:top w:w="0" w:type="dxa"/>
              <w:left w:w="0" w:type="dxa"/>
              <w:bottom w:w="0" w:type="dxa"/>
              <w:right w:w="0" w:type="dxa"/>
            </w:tcMar>
          </w:tcPr>
          <w:p w14:paraId="1F1ACE29" w14:textId="77777777" w:rsidR="00DF4E7D" w:rsidRDefault="00000000">
            <w:pPr>
              <w:spacing w:line="300" w:lineRule="atLeast"/>
            </w:pPr>
            <w:r>
              <w:rPr>
                <w:rFonts w:ascii="Helvetica Regular" w:eastAsia="Helvetica Regular" w:hAnsi="Helvetica Regular" w:cs="Helvetica Regular"/>
                <w:color w:val="0C81A8"/>
                <w:sz w:val="12"/>
                <w:szCs w:val="12"/>
              </w:rPr>
              <w:t>&lt;Client Defined Risk Description. Source: client&gt;</w:t>
            </w:r>
          </w:p>
        </w:tc>
      </w:tr>
    </w:tbl>
    <w:tbl>
      <w:tblPr>
        <w:tblpPr w:tblpX="1581" w:tblpY="14237"/>
        <w:tblW w:w="10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68"/>
      </w:tblGrid>
      <w:tr w:rsidR="00DF4E7D" w14:paraId="624BB32C" w14:textId="77777777">
        <w:tc>
          <w:tcPr>
            <w:tcW w:w="1050" w:type="dxa"/>
            <w:tcBorders>
              <w:top w:val="nil"/>
              <w:left w:val="nil"/>
              <w:bottom w:val="nil"/>
              <w:right w:val="nil"/>
            </w:tcBorders>
            <w:tcMar>
              <w:top w:w="0" w:type="dxa"/>
              <w:left w:w="0" w:type="dxa"/>
              <w:bottom w:w="0" w:type="dxa"/>
              <w:right w:w="0" w:type="dxa"/>
            </w:tcMar>
          </w:tcPr>
          <w:p w14:paraId="278988A4" w14:textId="77777777" w:rsidR="00DF4E7D" w:rsidRDefault="00000000">
            <w:pPr>
              <w:spacing w:line="300" w:lineRule="atLeast"/>
            </w:pPr>
            <w:r>
              <w:rPr>
                <w:rFonts w:ascii="Helvetica Regular" w:eastAsia="Helvetica Regular" w:hAnsi="Helvetica Regular" w:cs="Helvetica Regular"/>
                <w:color w:val="0C81A8"/>
                <w:sz w:val="12"/>
                <w:szCs w:val="12"/>
              </w:rPr>
              <w:t>&lt;Client Defined Risk. Source: Client&gt;</w:t>
            </w:r>
          </w:p>
        </w:tc>
      </w:tr>
    </w:tbl>
    <w:tbl>
      <w:tblPr>
        <w:tblpPr w:tblpX="9271" w:tblpY="14237"/>
        <w:tblW w:w="14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488"/>
      </w:tblGrid>
      <w:tr w:rsidR="00DF4E7D" w14:paraId="761114D9" w14:textId="77777777">
        <w:tc>
          <w:tcPr>
            <w:tcW w:w="1470" w:type="dxa"/>
            <w:tcBorders>
              <w:top w:val="nil"/>
              <w:left w:val="nil"/>
              <w:bottom w:val="nil"/>
              <w:right w:val="nil"/>
            </w:tcBorders>
            <w:tcMar>
              <w:top w:w="0" w:type="dxa"/>
              <w:left w:w="0" w:type="dxa"/>
              <w:bottom w:w="0" w:type="dxa"/>
              <w:right w:w="0" w:type="dxa"/>
            </w:tcMar>
          </w:tcPr>
          <w:p w14:paraId="0D2596A6" w14:textId="77777777" w:rsidR="00DF4E7D" w:rsidRDefault="00000000">
            <w:pPr>
              <w:spacing w:line="300" w:lineRule="atLeast"/>
            </w:pPr>
            <w:r>
              <w:rPr>
                <w:rFonts w:ascii="Helvetica Regular" w:eastAsia="Helvetica Regular" w:hAnsi="Helvetica Regular" w:cs="Helvetica Regular"/>
                <w:color w:val="0C81A8"/>
                <w:sz w:val="12"/>
                <w:szCs w:val="12"/>
              </w:rPr>
              <w:t>&lt;Client impacted area for Policy &amp; Legal Risks. Source: Client&gt;</w:t>
            </w:r>
          </w:p>
        </w:tc>
      </w:tr>
    </w:tbl>
    <w:tbl>
      <w:tblPr>
        <w:tblpPr w:tblpX="1842" w:tblpY="1081"/>
        <w:tblW w:w="6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693"/>
      </w:tblGrid>
      <w:tr w:rsidR="00DF4E7D" w14:paraId="78DB207E" w14:textId="77777777">
        <w:tc>
          <w:tcPr>
            <w:tcW w:w="675" w:type="dxa"/>
            <w:tcBorders>
              <w:top w:val="nil"/>
              <w:left w:val="nil"/>
              <w:bottom w:val="nil"/>
              <w:right w:val="nil"/>
            </w:tcBorders>
            <w:tcMar>
              <w:top w:w="0" w:type="dxa"/>
              <w:left w:w="0" w:type="dxa"/>
              <w:bottom w:w="0" w:type="dxa"/>
              <w:right w:w="0" w:type="dxa"/>
            </w:tcMar>
          </w:tcPr>
          <w:p w14:paraId="0859D208" w14:textId="77777777" w:rsidR="00DF4E7D" w:rsidRDefault="00000000">
            <w:pPr>
              <w:spacing w:line="300" w:lineRule="atLeast"/>
            </w:pPr>
            <w:r>
              <w:rPr>
                <w:rFonts w:ascii="Helvetica Bold" w:eastAsia="Helvetica Bold" w:hAnsi="Helvetica Bold" w:cs="Helvetica Bold"/>
                <w:b/>
                <w:bCs/>
                <w:color w:val="000000"/>
                <w:sz w:val="12"/>
                <w:szCs w:val="12"/>
              </w:rPr>
              <w:t>Risk Class</w:t>
            </w:r>
          </w:p>
        </w:tc>
      </w:tr>
    </w:tbl>
    <w:tbl>
      <w:tblPr>
        <w:tblpPr w:tblpX="3123" w:tblpY="1081"/>
        <w:tblW w:w="6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633"/>
      </w:tblGrid>
      <w:tr w:rsidR="00DF4E7D" w14:paraId="3D743300" w14:textId="77777777">
        <w:tc>
          <w:tcPr>
            <w:tcW w:w="615" w:type="dxa"/>
            <w:tcBorders>
              <w:top w:val="nil"/>
              <w:left w:val="nil"/>
              <w:bottom w:val="nil"/>
              <w:right w:val="nil"/>
            </w:tcBorders>
            <w:tcMar>
              <w:top w:w="0" w:type="dxa"/>
              <w:left w:w="0" w:type="dxa"/>
              <w:bottom w:w="0" w:type="dxa"/>
              <w:right w:w="0" w:type="dxa"/>
            </w:tcMar>
          </w:tcPr>
          <w:p w14:paraId="097A8CB2" w14:textId="77777777" w:rsidR="00DF4E7D" w:rsidRDefault="00000000">
            <w:pPr>
              <w:spacing w:line="300" w:lineRule="atLeast"/>
            </w:pPr>
            <w:r>
              <w:rPr>
                <w:rFonts w:ascii="Helvetica Bold" w:eastAsia="Helvetica Bold" w:hAnsi="Helvetica Bold" w:cs="Helvetica Bold"/>
                <w:b/>
                <w:bCs/>
                <w:color w:val="000000"/>
                <w:sz w:val="12"/>
                <w:szCs w:val="12"/>
              </w:rPr>
              <w:t>Risk Type</w:t>
            </w:r>
          </w:p>
        </w:tc>
      </w:tr>
    </w:tbl>
    <w:tbl>
      <w:tblPr>
        <w:tblpPr w:tblpX="4665" w:tblpY="1081"/>
        <w:tblW w:w="5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588"/>
      </w:tblGrid>
      <w:tr w:rsidR="00DF4E7D" w14:paraId="6BCBE27A" w14:textId="77777777">
        <w:tc>
          <w:tcPr>
            <w:tcW w:w="570" w:type="dxa"/>
            <w:tcBorders>
              <w:top w:val="nil"/>
              <w:left w:val="nil"/>
              <w:bottom w:val="nil"/>
              <w:right w:val="nil"/>
            </w:tcBorders>
            <w:tcMar>
              <w:top w:w="0" w:type="dxa"/>
              <w:left w:w="0" w:type="dxa"/>
              <w:bottom w:w="0" w:type="dxa"/>
              <w:right w:w="0" w:type="dxa"/>
            </w:tcMar>
          </w:tcPr>
          <w:p w14:paraId="2DD55287" w14:textId="77777777" w:rsidR="00DF4E7D" w:rsidRDefault="00000000">
            <w:pPr>
              <w:spacing w:line="300" w:lineRule="atLeast"/>
            </w:pPr>
            <w:r>
              <w:rPr>
                <w:rFonts w:ascii="Helvetica Bold" w:eastAsia="Helvetica Bold" w:hAnsi="Helvetica Bold" w:cs="Helvetica Bold"/>
                <w:b/>
                <w:bCs/>
                <w:color w:val="000000"/>
                <w:sz w:val="12"/>
                <w:szCs w:val="12"/>
              </w:rPr>
              <w:t>Definition</w:t>
            </w:r>
          </w:p>
        </w:tc>
      </w:tr>
    </w:tbl>
    <w:tbl>
      <w:tblPr>
        <w:tblpPr w:tblpX="7168" w:tblpY="1081"/>
        <w:tblW w:w="78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783"/>
      </w:tblGrid>
      <w:tr w:rsidR="00DF4E7D" w14:paraId="5E454112" w14:textId="77777777">
        <w:tc>
          <w:tcPr>
            <w:tcW w:w="765" w:type="dxa"/>
            <w:tcBorders>
              <w:top w:val="nil"/>
              <w:left w:val="nil"/>
              <w:bottom w:val="nil"/>
              <w:right w:val="nil"/>
            </w:tcBorders>
            <w:tcMar>
              <w:top w:w="0" w:type="dxa"/>
              <w:left w:w="0" w:type="dxa"/>
              <w:bottom w:w="0" w:type="dxa"/>
              <w:right w:w="0" w:type="dxa"/>
            </w:tcMar>
          </w:tcPr>
          <w:p w14:paraId="07BC4F92" w14:textId="77777777" w:rsidR="00DF4E7D" w:rsidRDefault="00000000">
            <w:pPr>
              <w:spacing w:line="300" w:lineRule="atLeast"/>
            </w:pPr>
            <w:r>
              <w:rPr>
                <w:rFonts w:ascii="Helvetica Bold" w:eastAsia="Helvetica Bold" w:hAnsi="Helvetica Bold" w:cs="Helvetica Bold"/>
                <w:b/>
                <w:bCs/>
                <w:color w:val="000000"/>
                <w:sz w:val="12"/>
                <w:szCs w:val="12"/>
              </w:rPr>
              <w:t>Time Horizon</w:t>
            </w:r>
          </w:p>
        </w:tc>
      </w:tr>
    </w:tbl>
    <w:tbl>
      <w:tblPr>
        <w:tblpPr w:tblpX="9271" w:tblpY="1081"/>
        <w:tblW w:w="87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873"/>
      </w:tblGrid>
      <w:tr w:rsidR="00DF4E7D" w14:paraId="63DA94EA" w14:textId="77777777">
        <w:tc>
          <w:tcPr>
            <w:tcW w:w="855" w:type="dxa"/>
            <w:tcBorders>
              <w:top w:val="nil"/>
              <w:left w:val="nil"/>
              <w:bottom w:val="nil"/>
              <w:right w:val="nil"/>
            </w:tcBorders>
            <w:tcMar>
              <w:top w:w="0" w:type="dxa"/>
              <w:left w:w="0" w:type="dxa"/>
              <w:bottom w:w="0" w:type="dxa"/>
              <w:right w:w="0" w:type="dxa"/>
            </w:tcMar>
          </w:tcPr>
          <w:p w14:paraId="21DE2FC0" w14:textId="77777777" w:rsidR="00DF4E7D" w:rsidRDefault="00000000">
            <w:pPr>
              <w:spacing w:line="300" w:lineRule="atLeast"/>
            </w:pPr>
            <w:r>
              <w:rPr>
                <w:rFonts w:ascii="Helvetica Bold" w:eastAsia="Helvetica Bold" w:hAnsi="Helvetica Bold" w:cs="Helvetica Bold"/>
                <w:b/>
                <w:bCs/>
                <w:color w:val="000000"/>
                <w:sz w:val="12"/>
                <w:szCs w:val="12"/>
              </w:rPr>
              <w:t>Impacted Area</w:t>
            </w:r>
          </w:p>
        </w:tc>
      </w:tr>
    </w:tbl>
    <w:tbl>
      <w:tblPr>
        <w:tblpPr w:tblpX="1882" w:tblpY="8490"/>
        <w:tblW w:w="8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813"/>
      </w:tblGrid>
      <w:tr w:rsidR="00DF4E7D" w14:paraId="4F2173BB" w14:textId="77777777">
        <w:tc>
          <w:tcPr>
            <w:tcW w:w="795" w:type="dxa"/>
            <w:tcBorders>
              <w:top w:val="nil"/>
              <w:left w:val="nil"/>
              <w:bottom w:val="nil"/>
              <w:right w:val="nil"/>
            </w:tcBorders>
            <w:tcMar>
              <w:top w:w="0" w:type="dxa"/>
              <w:left w:w="0" w:type="dxa"/>
              <w:bottom w:w="0" w:type="dxa"/>
              <w:right w:w="0" w:type="dxa"/>
            </w:tcMar>
          </w:tcPr>
          <w:p w14:paraId="538FCFBD" w14:textId="77777777" w:rsidR="00DF4E7D" w:rsidRDefault="00000000">
            <w:pPr>
              <w:spacing w:line="300" w:lineRule="atLeast"/>
            </w:pPr>
            <w:r>
              <w:rPr>
                <w:rFonts w:ascii="Helvetica Bold" w:eastAsia="Helvetica Bold" w:hAnsi="Helvetica Bold" w:cs="Helvetica Bold"/>
                <w:b/>
                <w:bCs/>
                <w:color w:val="0C81A8"/>
                <w:sz w:val="12"/>
                <w:szCs w:val="12"/>
              </w:rPr>
              <w:t>Physical Risk</w:t>
            </w:r>
          </w:p>
        </w:tc>
      </w:tr>
    </w:tbl>
    <w:tbl>
      <w:tblPr>
        <w:tblpPr w:tblpX="1822" w:tblpY="4505"/>
        <w:tblW w:w="90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903"/>
      </w:tblGrid>
      <w:tr w:rsidR="00DF4E7D" w14:paraId="294DB6DB" w14:textId="77777777">
        <w:tc>
          <w:tcPr>
            <w:tcW w:w="885" w:type="dxa"/>
            <w:tcBorders>
              <w:top w:val="nil"/>
              <w:left w:val="nil"/>
              <w:bottom w:val="nil"/>
              <w:right w:val="nil"/>
            </w:tcBorders>
            <w:tcMar>
              <w:top w:w="0" w:type="dxa"/>
              <w:left w:w="0" w:type="dxa"/>
              <w:bottom w:w="0" w:type="dxa"/>
              <w:right w:w="0" w:type="dxa"/>
            </w:tcMar>
          </w:tcPr>
          <w:p w14:paraId="5161A041" w14:textId="77777777" w:rsidR="00DF4E7D" w:rsidRDefault="00000000">
            <w:pPr>
              <w:spacing w:line="300" w:lineRule="atLeast"/>
            </w:pPr>
            <w:r>
              <w:rPr>
                <w:rFonts w:ascii="Helvetica Bold" w:eastAsia="Helvetica Bold" w:hAnsi="Helvetica Bold" w:cs="Helvetica Bold"/>
                <w:b/>
                <w:bCs/>
                <w:color w:val="0C81A8"/>
                <w:sz w:val="12"/>
                <w:szCs w:val="12"/>
              </w:rPr>
              <w:t>Transition Risk</w:t>
            </w:r>
          </w:p>
        </w:tc>
      </w:tr>
    </w:tbl>
    <w:tbl>
      <w:tblPr>
        <w:tblpPr w:tblpX="7889" w:tblpY="16100"/>
        <w:tblW w:w="31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3129"/>
      </w:tblGrid>
      <w:tr w:rsidR="00DF4E7D" w14:paraId="55A2EBD3" w14:textId="77777777">
        <w:tc>
          <w:tcPr>
            <w:tcW w:w="3105" w:type="dxa"/>
            <w:tcBorders>
              <w:top w:val="nil"/>
              <w:left w:val="nil"/>
              <w:bottom w:val="nil"/>
              <w:right w:val="nil"/>
            </w:tcBorders>
            <w:tcMar>
              <w:top w:w="0" w:type="dxa"/>
              <w:left w:w="0" w:type="dxa"/>
              <w:bottom w:w="0" w:type="dxa"/>
              <w:right w:w="0" w:type="dxa"/>
            </w:tcMar>
          </w:tcPr>
          <w:p w14:paraId="256CAFD9" w14:textId="77777777" w:rsidR="00DF4E7D" w:rsidRDefault="00000000">
            <w:pPr>
              <w:spacing w:line="600" w:lineRule="atLeast"/>
            </w:pPr>
            <w:r>
              <w:rPr>
                <w:rFonts w:ascii="Open Sans Hebrew Regular" w:eastAsia="Open Sans Hebrew Regular" w:hAnsi="Open Sans Hebrew Regular" w:cs="Open Sans Hebrew Regular"/>
                <w:color w:val="585858"/>
                <w:sz w:val="16"/>
                <w:szCs w:val="16"/>
              </w:rPr>
              <w:t>U.S. Securities and Exchange Commission</w:t>
            </w:r>
          </w:p>
        </w:tc>
      </w:tr>
    </w:tbl>
    <w:tbl>
      <w:tblPr>
        <w:tblpPr w:tblpX="11113" w:tblpY="16100"/>
        <w:tblW w:w="1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29"/>
      </w:tblGrid>
      <w:tr w:rsidR="00DF4E7D" w14:paraId="71100572" w14:textId="77777777">
        <w:tc>
          <w:tcPr>
            <w:tcW w:w="105" w:type="dxa"/>
            <w:tcBorders>
              <w:top w:val="nil"/>
              <w:left w:val="nil"/>
              <w:bottom w:val="nil"/>
              <w:right w:val="nil"/>
            </w:tcBorders>
            <w:tcMar>
              <w:top w:w="0" w:type="dxa"/>
              <w:left w:w="0" w:type="dxa"/>
              <w:bottom w:w="0" w:type="dxa"/>
              <w:right w:w="0" w:type="dxa"/>
            </w:tcMar>
          </w:tcPr>
          <w:p w14:paraId="663DEF3E" w14:textId="77777777" w:rsidR="00DF4E7D" w:rsidRDefault="00000000">
            <w:pPr>
              <w:spacing w:line="600" w:lineRule="atLeast"/>
            </w:pPr>
            <w:r>
              <w:rPr>
                <w:rFonts w:ascii="Open Sans Hebrew Regular" w:eastAsia="Open Sans Hebrew Regular" w:hAnsi="Open Sans Hebrew Regular" w:cs="Open Sans Hebrew Regular"/>
                <w:color w:val="FF0000"/>
                <w:sz w:val="16"/>
                <w:szCs w:val="16"/>
              </w:rPr>
              <w:t>|</w:t>
            </w:r>
          </w:p>
        </w:tc>
      </w:tr>
    </w:tbl>
    <w:tbl>
      <w:tblPr>
        <w:tblpPr w:tblpX="11334" w:tblpY="16100"/>
        <w:tblW w:w="21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19"/>
      </w:tblGrid>
      <w:tr w:rsidR="00DF4E7D" w14:paraId="40163157" w14:textId="77777777">
        <w:tc>
          <w:tcPr>
            <w:tcW w:w="195" w:type="dxa"/>
            <w:tcBorders>
              <w:top w:val="nil"/>
              <w:left w:val="nil"/>
              <w:bottom w:val="nil"/>
              <w:right w:val="nil"/>
            </w:tcBorders>
            <w:tcMar>
              <w:top w:w="0" w:type="dxa"/>
              <w:left w:w="0" w:type="dxa"/>
              <w:bottom w:w="0" w:type="dxa"/>
              <w:right w:w="0" w:type="dxa"/>
            </w:tcMar>
          </w:tcPr>
          <w:p w14:paraId="0EADE426" w14:textId="77777777" w:rsidR="00DF4E7D" w:rsidRDefault="00000000">
            <w:pPr>
              <w:spacing w:line="600" w:lineRule="atLeast"/>
            </w:pPr>
            <w:r>
              <w:rPr>
                <w:rFonts w:ascii="Helvetica Bold" w:eastAsia="Helvetica Bold" w:hAnsi="Helvetica Bold" w:cs="Helvetica Bold"/>
                <w:b/>
                <w:bCs/>
                <w:color w:val="0C81A8"/>
                <w:sz w:val="16"/>
                <w:szCs w:val="16"/>
              </w:rPr>
              <w:t>04</w:t>
            </w:r>
          </w:p>
        </w:tc>
      </w:tr>
    </w:tbl>
    <w:tbl>
      <w:tblPr>
        <w:tblpPr w:tblpX="-841" w:tblpY="15078"/>
        <w:tblW w:w="231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319"/>
      </w:tblGrid>
      <w:tr w:rsidR="00DF4E7D" w14:paraId="0B21D600" w14:textId="77777777">
        <w:tc>
          <w:tcPr>
            <w:tcW w:w="2295" w:type="dxa"/>
            <w:tcBorders>
              <w:top w:val="nil"/>
              <w:left w:val="nil"/>
              <w:bottom w:val="nil"/>
              <w:right w:val="nil"/>
            </w:tcBorders>
            <w:tcMar>
              <w:top w:w="0" w:type="dxa"/>
              <w:left w:w="0" w:type="dxa"/>
              <w:bottom w:w="0" w:type="dxa"/>
              <w:right w:w="0" w:type="dxa"/>
            </w:tcMar>
          </w:tcPr>
          <w:p w14:paraId="2E6F9E8A" w14:textId="77777777" w:rsidR="00DF4E7D" w:rsidRDefault="00000000">
            <w:pPr>
              <w:spacing w:line="600" w:lineRule="atLeast"/>
            </w:pPr>
            <w:r>
              <w:rPr>
                <w:rFonts w:ascii="Open Sans Regular" w:eastAsia="Open Sans Regular" w:hAnsi="Open Sans Regular" w:cs="Open Sans Regular"/>
                <w:color w:val="0C81A8"/>
                <w:sz w:val="16"/>
                <w:szCs w:val="16"/>
              </w:rPr>
              <w:t xml:space="preserve">Company </w:t>
            </w:r>
            <w:r>
              <w:rPr>
                <w:rFonts w:ascii="Open Sans Regular" w:eastAsia="Open Sans Regular" w:hAnsi="Open Sans Regular" w:cs="Open Sans Regular"/>
                <w:color w:val="585858"/>
                <w:sz w:val="16"/>
                <w:szCs w:val="16"/>
              </w:rPr>
              <w:t>Climate Report 2023</w:t>
            </w:r>
          </w:p>
        </w:tc>
      </w:tr>
    </w:tbl>
    <w:p w14:paraId="2C1B6484" w14:textId="77777777" w:rsidR="00DF4E7D" w:rsidRDefault="00DF4E7D">
      <w:pPr>
        <w:sectPr w:rsidR="00DF4E7D">
          <w:headerReference w:type="default" r:id="rId21"/>
          <w:footerReference w:type="default" r:id="rId22"/>
          <w:pgSz w:w="11900" w:h="16840"/>
          <w:pgMar w:top="0" w:right="0" w:bottom="0" w:left="0" w:header="708" w:footer="708" w:gutter="0"/>
          <w:cols w:space="708"/>
          <w:docGrid w:linePitch="360"/>
        </w:sectPr>
      </w:pPr>
    </w:p>
    <w:p w14:paraId="31EBDD5E" w14:textId="77777777" w:rsidR="00DF4E7D" w:rsidRDefault="00000000">
      <w:r>
        <w:rPr>
          <w:noProof/>
        </w:rPr>
        <w:lastRenderedPageBreak/>
        <w:drawing>
          <wp:anchor distT="0" distB="0" distL="0" distR="0" simplePos="0" relativeHeight="251662336" behindDoc="1" locked="0" layoutInCell="1" allowOverlap="1" wp14:anchorId="31CFF0C9" wp14:editId="115515E8">
            <wp:simplePos x="0" y="0"/>
            <wp:positionH relativeFrom="page">
              <wp:posOffset>0</wp:posOffset>
            </wp:positionH>
            <wp:positionV relativeFrom="page">
              <wp:posOffset>0</wp:posOffset>
            </wp:positionV>
            <wp:extent cx="7562850" cy="10706100"/>
            <wp:effectExtent l="0" t="0" r="0" b="0"/>
            <wp:wrapNone/>
            <wp:docPr id="1005" name="Picture 1217496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496340" name=""/>
                    <pic:cNvPicPr>
                      <a:picLocks noChangeAspect="1" noChangeArrowheads="1"/>
                    </pic:cNvPicPr>
                  </pic:nvPicPr>
                  <pic:blipFill>
                    <a:blip r:embed="rId23"/>
                    <a:stretch>
                      <a:fillRect/>
                    </a:stretch>
                  </pic:blipFill>
                  <pic:spPr bwMode="auto">
                    <a:xfrm>
                      <a:off x="0" y="0"/>
                      <a:ext cx="7562850" cy="10706100"/>
                    </a:xfrm>
                    <a:prstGeom prst="rect">
                      <a:avLst/>
                    </a:prstGeom>
                  </pic:spPr>
                </pic:pic>
              </a:graphicData>
            </a:graphic>
          </wp:anchor>
        </w:drawing>
      </w:r>
    </w:p>
    <w:tbl>
      <w:tblPr>
        <w:tblpPr w:tblpX="1862" w:tblpY="881"/>
        <w:tblW w:w="75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7548"/>
      </w:tblGrid>
      <w:tr w:rsidR="00DF4E7D" w14:paraId="28598FE8" w14:textId="77777777">
        <w:tc>
          <w:tcPr>
            <w:tcW w:w="7500" w:type="dxa"/>
            <w:tcBorders>
              <w:top w:val="nil"/>
              <w:left w:val="nil"/>
              <w:bottom w:val="nil"/>
              <w:right w:val="nil"/>
            </w:tcBorders>
            <w:tcMar>
              <w:top w:w="0" w:type="dxa"/>
              <w:left w:w="0" w:type="dxa"/>
              <w:bottom w:w="0" w:type="dxa"/>
              <w:right w:w="0" w:type="dxa"/>
            </w:tcMar>
          </w:tcPr>
          <w:p w14:paraId="40982894" w14:textId="77777777" w:rsidR="00DF4E7D" w:rsidRDefault="00000000">
            <w:pPr>
              <w:spacing w:line="600" w:lineRule="atLeast"/>
            </w:pPr>
            <w:r>
              <w:rPr>
                <w:rFonts w:ascii="Helvetica Bold" w:eastAsia="Helvetica Bold" w:hAnsi="Helvetica Bold" w:cs="Helvetica Bold"/>
                <w:b/>
                <w:bCs/>
                <w:color w:val="0C81A8"/>
                <w:sz w:val="32"/>
                <w:szCs w:val="32"/>
              </w:rPr>
              <w:t>Our investments</w:t>
            </w:r>
          </w:p>
        </w:tc>
      </w:tr>
    </w:tbl>
    <w:tbl>
      <w:tblPr>
        <w:tblpPr w:tblpX="1862" w:tblpY="1762"/>
        <w:tblW w:w="82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8265"/>
      </w:tblGrid>
      <w:tr w:rsidR="00DF4E7D" w14:paraId="46106270" w14:textId="77777777">
        <w:tc>
          <w:tcPr>
            <w:tcW w:w="8235" w:type="dxa"/>
            <w:tcBorders>
              <w:top w:val="nil"/>
              <w:left w:val="nil"/>
              <w:bottom w:val="nil"/>
              <w:right w:val="nil"/>
            </w:tcBorders>
            <w:tcMar>
              <w:top w:w="0" w:type="dxa"/>
              <w:left w:w="0" w:type="dxa"/>
              <w:bottom w:w="0" w:type="dxa"/>
              <w:right w:w="0" w:type="dxa"/>
            </w:tcMar>
          </w:tcPr>
          <w:p w14:paraId="0EF27E77" w14:textId="77777777" w:rsidR="00DF4E7D" w:rsidRDefault="00000000">
            <w:pPr>
              <w:spacing w:line="300" w:lineRule="atLeast"/>
            </w:pPr>
            <w:r>
              <w:rPr>
                <w:rFonts w:ascii="Helvetica Light" w:eastAsia="Helvetica Light" w:hAnsi="Helvetica Light" w:cs="Helvetica Light"/>
                <w:color w:val="000000"/>
              </w:rPr>
              <w:t xml:space="preserve">In assessing our transition Risks we have found our </w:t>
            </w:r>
            <w:proofErr w:type="spellStart"/>
            <w:r>
              <w:rPr>
                <w:rFonts w:ascii="Helvetica Light" w:eastAsia="Helvetica Light" w:hAnsi="Helvetica Light" w:cs="Helvetica Light"/>
                <w:color w:val="000000"/>
              </w:rPr>
              <w:t>VaR</w:t>
            </w:r>
            <w:proofErr w:type="spellEnd"/>
            <w:r>
              <w:rPr>
                <w:rFonts w:ascii="Helvetica Light" w:eastAsia="Helvetica Light" w:hAnsi="Helvetica Light" w:cs="Helvetica Light"/>
                <w:color w:val="000000"/>
              </w:rPr>
              <w:t xml:space="preserve"> is </w:t>
            </w:r>
            <w:r>
              <w:rPr>
                <w:rFonts w:ascii="Helvetica Regular" w:eastAsia="Helvetica Regular" w:hAnsi="Helvetica Regular" w:cs="Helvetica Regular"/>
                <w:color w:val="0C81A8"/>
              </w:rPr>
              <w:t xml:space="preserve">&lt;Transition risk </w:t>
            </w:r>
            <w:proofErr w:type="spellStart"/>
            <w:r>
              <w:rPr>
                <w:rFonts w:ascii="Helvetica Regular" w:eastAsia="Helvetica Regular" w:hAnsi="Helvetica Regular" w:cs="Helvetica Regular"/>
                <w:color w:val="0C81A8"/>
              </w:rPr>
              <w:t>VaR.</w:t>
            </w:r>
            <w:proofErr w:type="spellEnd"/>
            <w:r>
              <w:rPr>
                <w:rFonts w:ascii="Helvetica Regular" w:eastAsia="Helvetica Regular" w:hAnsi="Helvetica Regular" w:cs="Helvetica Regular"/>
                <w:color w:val="0C81A8"/>
              </w:rPr>
              <w:t xml:space="preserve"> Source: Client&gt;</w:t>
            </w:r>
          </w:p>
          <w:p w14:paraId="07EA6424" w14:textId="77777777" w:rsidR="00DF4E7D" w:rsidRDefault="00000000">
            <w:pPr>
              <w:spacing w:line="300" w:lineRule="atLeast"/>
            </w:pPr>
            <w:r>
              <w:rPr>
                <w:rFonts w:ascii="Helvetica Light" w:eastAsia="Helvetica Light" w:hAnsi="Helvetica Light" w:cs="Helvetica Light"/>
                <w:color w:val="000000"/>
              </w:rPr>
              <w:t xml:space="preserve">In assessing our Physical </w:t>
            </w:r>
            <w:proofErr w:type="gramStart"/>
            <w:r>
              <w:rPr>
                <w:rFonts w:ascii="Helvetica Light" w:eastAsia="Helvetica Light" w:hAnsi="Helvetica Light" w:cs="Helvetica Light"/>
                <w:color w:val="000000"/>
              </w:rPr>
              <w:t>Risks</w:t>
            </w:r>
            <w:proofErr w:type="gramEnd"/>
            <w:r>
              <w:rPr>
                <w:rFonts w:ascii="Helvetica Light" w:eastAsia="Helvetica Light" w:hAnsi="Helvetica Light" w:cs="Helvetica Light"/>
                <w:color w:val="000000"/>
              </w:rPr>
              <w:t xml:space="preserve"> we have found our </w:t>
            </w:r>
            <w:proofErr w:type="spellStart"/>
            <w:r>
              <w:rPr>
                <w:rFonts w:ascii="Helvetica Light" w:eastAsia="Helvetica Light" w:hAnsi="Helvetica Light" w:cs="Helvetica Light"/>
                <w:color w:val="000000"/>
              </w:rPr>
              <w:t>VaR</w:t>
            </w:r>
            <w:proofErr w:type="spellEnd"/>
            <w:r>
              <w:rPr>
                <w:rFonts w:ascii="Helvetica Light" w:eastAsia="Helvetica Light" w:hAnsi="Helvetica Light" w:cs="Helvetica Light"/>
                <w:color w:val="000000"/>
              </w:rPr>
              <w:t xml:space="preserve"> is </w:t>
            </w:r>
            <w:r>
              <w:rPr>
                <w:rFonts w:ascii="Helvetica Regular" w:eastAsia="Helvetica Regular" w:hAnsi="Helvetica Regular" w:cs="Helvetica Regular"/>
                <w:color w:val="0C81A8"/>
              </w:rPr>
              <w:t xml:space="preserve">&lt;Physical risk </w:t>
            </w:r>
            <w:proofErr w:type="spellStart"/>
            <w:r>
              <w:rPr>
                <w:rFonts w:ascii="Helvetica Regular" w:eastAsia="Helvetica Regular" w:hAnsi="Helvetica Regular" w:cs="Helvetica Regular"/>
                <w:color w:val="0C81A8"/>
              </w:rPr>
              <w:t>VaR.</w:t>
            </w:r>
            <w:proofErr w:type="spellEnd"/>
            <w:r>
              <w:rPr>
                <w:rFonts w:ascii="Helvetica Regular" w:eastAsia="Helvetica Regular" w:hAnsi="Helvetica Regular" w:cs="Helvetica Regular"/>
                <w:color w:val="0C81A8"/>
              </w:rPr>
              <w:t xml:space="preserve"> Source: Client&gt;</w:t>
            </w:r>
          </w:p>
        </w:tc>
      </w:tr>
    </w:tbl>
    <w:tbl>
      <w:tblPr>
        <w:tblpPr w:tblpX="1862" w:tblpY="8550"/>
        <w:tblW w:w="82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8265"/>
      </w:tblGrid>
      <w:tr w:rsidR="00DF4E7D" w14:paraId="15AEC721" w14:textId="77777777">
        <w:tc>
          <w:tcPr>
            <w:tcW w:w="8235" w:type="dxa"/>
            <w:tcBorders>
              <w:top w:val="nil"/>
              <w:left w:val="nil"/>
              <w:bottom w:val="nil"/>
              <w:right w:val="nil"/>
            </w:tcBorders>
            <w:tcMar>
              <w:top w:w="0" w:type="dxa"/>
              <w:left w:w="0" w:type="dxa"/>
              <w:bottom w:w="0" w:type="dxa"/>
              <w:right w:w="0" w:type="dxa"/>
            </w:tcMar>
          </w:tcPr>
          <w:p w14:paraId="7D9D46B7" w14:textId="77777777" w:rsidR="00DF4E7D" w:rsidRDefault="00000000">
            <w:pPr>
              <w:spacing w:line="300" w:lineRule="atLeast"/>
            </w:pPr>
            <w:r>
              <w:rPr>
                <w:rFonts w:ascii="Helvetica Light" w:eastAsia="Helvetica Light" w:hAnsi="Helvetica Light" w:cs="Helvetica Light"/>
                <w:color w:val="000000"/>
              </w:rPr>
              <w:t>The properties in our water stress risk areas are:</w:t>
            </w:r>
          </w:p>
        </w:tc>
      </w:tr>
    </w:tbl>
    <w:tbl>
      <w:tblPr>
        <w:tblpPr w:tblpX="1862" w:tblpY="3304"/>
        <w:tblW w:w="82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8265"/>
      </w:tblGrid>
      <w:tr w:rsidR="00DF4E7D" w14:paraId="6E48DD55" w14:textId="77777777">
        <w:tc>
          <w:tcPr>
            <w:tcW w:w="8235" w:type="dxa"/>
            <w:tcBorders>
              <w:top w:val="nil"/>
              <w:left w:val="nil"/>
              <w:bottom w:val="nil"/>
              <w:right w:val="nil"/>
            </w:tcBorders>
            <w:tcMar>
              <w:top w:w="0" w:type="dxa"/>
              <w:left w:w="0" w:type="dxa"/>
              <w:bottom w:w="0" w:type="dxa"/>
              <w:right w:w="0" w:type="dxa"/>
            </w:tcMar>
          </w:tcPr>
          <w:p w14:paraId="6D19FEFF" w14:textId="77777777" w:rsidR="00DF4E7D" w:rsidRDefault="00000000">
            <w:pPr>
              <w:spacing w:line="300" w:lineRule="atLeast"/>
            </w:pPr>
            <w:r>
              <w:rPr>
                <w:rFonts w:ascii="Helvetica Bold" w:eastAsia="Helvetica Bold" w:hAnsi="Helvetica Bold" w:cs="Helvetica Bold"/>
                <w:b/>
                <w:bCs/>
                <w:color w:val="000000"/>
              </w:rPr>
              <w:t>Physical Risks</w:t>
            </w:r>
          </w:p>
          <w:p w14:paraId="19587DD1" w14:textId="77777777" w:rsidR="00DF4E7D" w:rsidRDefault="00DF4E7D">
            <w:pPr>
              <w:spacing w:line="300" w:lineRule="atLeast"/>
            </w:pPr>
          </w:p>
          <w:p w14:paraId="72DF7418" w14:textId="77777777" w:rsidR="00DF4E7D" w:rsidRDefault="00000000">
            <w:pPr>
              <w:spacing w:line="300" w:lineRule="atLeast"/>
            </w:pPr>
            <w:r>
              <w:rPr>
                <w:rFonts w:ascii="Helvetica Light" w:eastAsia="Helvetica Light" w:hAnsi="Helvetica Light" w:cs="Helvetica Light"/>
                <w:color w:val="000000"/>
              </w:rPr>
              <w:t xml:space="preserve">In our assessment of our physical </w:t>
            </w:r>
            <w:proofErr w:type="gramStart"/>
            <w:r>
              <w:rPr>
                <w:rFonts w:ascii="Helvetica Light" w:eastAsia="Helvetica Light" w:hAnsi="Helvetica Light" w:cs="Helvetica Light"/>
                <w:color w:val="000000"/>
              </w:rPr>
              <w:t>risks</w:t>
            </w:r>
            <w:proofErr w:type="gramEnd"/>
            <w:r>
              <w:rPr>
                <w:rFonts w:ascii="Helvetica Light" w:eastAsia="Helvetica Light" w:hAnsi="Helvetica Light" w:cs="Helvetica Light"/>
                <w:color w:val="000000"/>
              </w:rPr>
              <w:t xml:space="preserve"> we have assessed our real asset exposure to:</w:t>
            </w:r>
          </w:p>
          <w:p w14:paraId="0175AD44" w14:textId="77777777" w:rsidR="00DF4E7D" w:rsidRDefault="00000000">
            <w:pPr>
              <w:spacing w:line="300" w:lineRule="atLeast"/>
            </w:pPr>
            <w:r>
              <w:rPr>
                <w:rFonts w:ascii="Helvetica Light" w:eastAsia="Helvetica Light" w:hAnsi="Helvetica Light" w:cs="Helvetica Light"/>
                <w:color w:val="000000"/>
              </w:rPr>
              <w:t xml:space="preserve">&lt;if flood risk is material to the client&gt;Flood Risk: </w:t>
            </w:r>
            <w:r>
              <w:rPr>
                <w:rFonts w:ascii="Helvetica Regular" w:eastAsia="Helvetica Regular" w:hAnsi="Helvetica Regular" w:cs="Helvetica Regular"/>
                <w:color w:val="0C81A8"/>
              </w:rPr>
              <w:t>&lt;Percentage real assets in high flood risk areas. Source: Client&gt;</w:t>
            </w:r>
          </w:p>
          <w:p w14:paraId="1A84B670" w14:textId="77777777" w:rsidR="00DF4E7D" w:rsidRDefault="00DF4E7D">
            <w:pPr>
              <w:spacing w:line="300" w:lineRule="atLeast"/>
            </w:pPr>
          </w:p>
          <w:p w14:paraId="7057AB05" w14:textId="77777777" w:rsidR="00DF4E7D" w:rsidRDefault="00000000">
            <w:pPr>
              <w:spacing w:line="300" w:lineRule="atLeast"/>
            </w:pPr>
            <w:r>
              <w:rPr>
                <w:rFonts w:ascii="Helvetica Light" w:eastAsia="Helvetica Light" w:hAnsi="Helvetica Light" w:cs="Helvetica Light"/>
                <w:color w:val="000000"/>
              </w:rPr>
              <w:t>The properties in our flood risk areas are:</w:t>
            </w:r>
          </w:p>
        </w:tc>
      </w:tr>
    </w:tbl>
    <w:tbl>
      <w:tblPr>
        <w:tblpPr w:tblpX="1862" w:tblpY="11974"/>
        <w:tblW w:w="82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8265"/>
      </w:tblGrid>
      <w:tr w:rsidR="00DF4E7D" w14:paraId="664585A5" w14:textId="77777777">
        <w:tc>
          <w:tcPr>
            <w:tcW w:w="8235" w:type="dxa"/>
            <w:tcBorders>
              <w:top w:val="nil"/>
              <w:left w:val="nil"/>
              <w:bottom w:val="nil"/>
              <w:right w:val="nil"/>
            </w:tcBorders>
            <w:tcMar>
              <w:top w:w="0" w:type="dxa"/>
              <w:left w:w="0" w:type="dxa"/>
              <w:bottom w:w="0" w:type="dxa"/>
              <w:right w:w="0" w:type="dxa"/>
            </w:tcMar>
          </w:tcPr>
          <w:p w14:paraId="7C5FE75B" w14:textId="77777777" w:rsidR="00DF4E7D" w:rsidRDefault="00000000">
            <w:pPr>
              <w:spacing w:line="300" w:lineRule="atLeast"/>
            </w:pPr>
            <w:r>
              <w:rPr>
                <w:rFonts w:ascii="Helvetica Bold" w:eastAsia="Helvetica Bold" w:hAnsi="Helvetica Bold" w:cs="Helvetica Bold"/>
                <w:b/>
                <w:bCs/>
                <w:color w:val="000000"/>
              </w:rPr>
              <w:t>Opportunities </w:t>
            </w:r>
          </w:p>
          <w:p w14:paraId="063B9A67" w14:textId="77777777" w:rsidR="00DF4E7D" w:rsidRDefault="00DF4E7D">
            <w:pPr>
              <w:spacing w:line="300" w:lineRule="atLeast"/>
            </w:pPr>
          </w:p>
          <w:p w14:paraId="379F1D23" w14:textId="77777777" w:rsidR="00DF4E7D" w:rsidRDefault="00000000">
            <w:pPr>
              <w:spacing w:line="300" w:lineRule="atLeast"/>
            </w:pPr>
            <w:r>
              <w:rPr>
                <w:rFonts w:ascii="Helvetica Light" w:eastAsia="Helvetica Light" w:hAnsi="Helvetica Light" w:cs="Helvetica Light"/>
                <w:color w:val="000000"/>
              </w:rPr>
              <w:t>Given that the transition has changed shareholder perception and has mandated a shift in investment strategies, with the integration of ESG related issues in the investment process, we at &lt;client&gt; see several opportunities emerging from the global transition to net zero.</w:t>
            </w:r>
          </w:p>
          <w:p w14:paraId="6E2D98A3" w14:textId="77777777" w:rsidR="00DF4E7D" w:rsidRDefault="00000000">
            <w:pPr>
              <w:spacing w:line="300" w:lineRule="atLeast"/>
            </w:pPr>
            <w:r>
              <w:rPr>
                <w:rFonts w:ascii="Helvetica Regular" w:eastAsia="Helvetica Regular" w:hAnsi="Helvetica Regular" w:cs="Helvetica Regular"/>
                <w:color w:val="0C81A8"/>
              </w:rPr>
              <w:t>&lt;Client methodology for assessing climate related opportunities. Source: Client&gt;</w:t>
            </w:r>
          </w:p>
        </w:tc>
      </w:tr>
    </w:tbl>
    <w:tbl>
      <w:tblPr>
        <w:tblpPr w:tblpX="7889" w:tblpY="16100"/>
        <w:tblW w:w="31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3129"/>
      </w:tblGrid>
      <w:tr w:rsidR="00DF4E7D" w14:paraId="6ADBEB1D" w14:textId="77777777">
        <w:tc>
          <w:tcPr>
            <w:tcW w:w="3105" w:type="dxa"/>
            <w:tcBorders>
              <w:top w:val="nil"/>
              <w:left w:val="nil"/>
              <w:bottom w:val="nil"/>
              <w:right w:val="nil"/>
            </w:tcBorders>
            <w:tcMar>
              <w:top w:w="0" w:type="dxa"/>
              <w:left w:w="0" w:type="dxa"/>
              <w:bottom w:w="0" w:type="dxa"/>
              <w:right w:w="0" w:type="dxa"/>
            </w:tcMar>
          </w:tcPr>
          <w:p w14:paraId="14250274" w14:textId="77777777" w:rsidR="00DF4E7D" w:rsidRDefault="00000000">
            <w:pPr>
              <w:spacing w:line="600" w:lineRule="atLeast"/>
            </w:pPr>
            <w:r>
              <w:rPr>
                <w:rFonts w:ascii="Open Sans Hebrew Regular" w:eastAsia="Open Sans Hebrew Regular" w:hAnsi="Open Sans Hebrew Regular" w:cs="Open Sans Hebrew Regular"/>
                <w:color w:val="585858"/>
                <w:sz w:val="16"/>
                <w:szCs w:val="16"/>
              </w:rPr>
              <w:t>U.S. Securities and Exchange Commission</w:t>
            </w:r>
          </w:p>
        </w:tc>
      </w:tr>
    </w:tbl>
    <w:tbl>
      <w:tblPr>
        <w:tblpPr w:tblpX="11113" w:tblpY="16100"/>
        <w:tblW w:w="1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29"/>
      </w:tblGrid>
      <w:tr w:rsidR="00DF4E7D" w14:paraId="188603E1" w14:textId="77777777">
        <w:tc>
          <w:tcPr>
            <w:tcW w:w="105" w:type="dxa"/>
            <w:tcBorders>
              <w:top w:val="nil"/>
              <w:left w:val="nil"/>
              <w:bottom w:val="nil"/>
              <w:right w:val="nil"/>
            </w:tcBorders>
            <w:tcMar>
              <w:top w:w="0" w:type="dxa"/>
              <w:left w:w="0" w:type="dxa"/>
              <w:bottom w:w="0" w:type="dxa"/>
              <w:right w:w="0" w:type="dxa"/>
            </w:tcMar>
          </w:tcPr>
          <w:p w14:paraId="11D7A29C" w14:textId="77777777" w:rsidR="00DF4E7D" w:rsidRDefault="00000000">
            <w:pPr>
              <w:spacing w:line="600" w:lineRule="atLeast"/>
            </w:pPr>
            <w:r>
              <w:rPr>
                <w:rFonts w:ascii="Open Sans Hebrew Regular" w:eastAsia="Open Sans Hebrew Regular" w:hAnsi="Open Sans Hebrew Regular" w:cs="Open Sans Hebrew Regular"/>
                <w:color w:val="FF0000"/>
                <w:sz w:val="16"/>
                <w:szCs w:val="16"/>
              </w:rPr>
              <w:t>|</w:t>
            </w:r>
          </w:p>
        </w:tc>
      </w:tr>
    </w:tbl>
    <w:tbl>
      <w:tblPr>
        <w:tblpPr w:tblpX="11334" w:tblpY="16100"/>
        <w:tblW w:w="21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19"/>
      </w:tblGrid>
      <w:tr w:rsidR="00DF4E7D" w14:paraId="4FEC8B00" w14:textId="77777777">
        <w:tc>
          <w:tcPr>
            <w:tcW w:w="195" w:type="dxa"/>
            <w:tcBorders>
              <w:top w:val="nil"/>
              <w:left w:val="nil"/>
              <w:bottom w:val="nil"/>
              <w:right w:val="nil"/>
            </w:tcBorders>
            <w:tcMar>
              <w:top w:w="0" w:type="dxa"/>
              <w:left w:w="0" w:type="dxa"/>
              <w:bottom w:w="0" w:type="dxa"/>
              <w:right w:w="0" w:type="dxa"/>
            </w:tcMar>
          </w:tcPr>
          <w:p w14:paraId="684F93F8" w14:textId="77777777" w:rsidR="00DF4E7D" w:rsidRDefault="00000000">
            <w:pPr>
              <w:spacing w:line="600" w:lineRule="atLeast"/>
            </w:pPr>
            <w:r>
              <w:rPr>
                <w:rFonts w:ascii="Helvetica Bold" w:eastAsia="Helvetica Bold" w:hAnsi="Helvetica Bold" w:cs="Helvetica Bold"/>
                <w:b/>
                <w:bCs/>
                <w:color w:val="0C81A8"/>
                <w:sz w:val="16"/>
                <w:szCs w:val="16"/>
              </w:rPr>
              <w:t>05</w:t>
            </w:r>
          </w:p>
        </w:tc>
      </w:tr>
    </w:tbl>
    <w:tbl>
      <w:tblPr>
        <w:tblpPr w:tblpX="-841" w:tblpY="15078"/>
        <w:tblW w:w="231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319"/>
      </w:tblGrid>
      <w:tr w:rsidR="00DF4E7D" w14:paraId="7270FEBA" w14:textId="77777777">
        <w:tc>
          <w:tcPr>
            <w:tcW w:w="2295" w:type="dxa"/>
            <w:tcBorders>
              <w:top w:val="nil"/>
              <w:left w:val="nil"/>
              <w:bottom w:val="nil"/>
              <w:right w:val="nil"/>
            </w:tcBorders>
            <w:tcMar>
              <w:top w:w="0" w:type="dxa"/>
              <w:left w:w="0" w:type="dxa"/>
              <w:bottom w:w="0" w:type="dxa"/>
              <w:right w:w="0" w:type="dxa"/>
            </w:tcMar>
          </w:tcPr>
          <w:p w14:paraId="409D6D25" w14:textId="77777777" w:rsidR="00DF4E7D" w:rsidRDefault="00000000">
            <w:pPr>
              <w:spacing w:line="600" w:lineRule="atLeast"/>
            </w:pPr>
            <w:r>
              <w:rPr>
                <w:rFonts w:ascii="Open Sans Regular" w:eastAsia="Open Sans Regular" w:hAnsi="Open Sans Regular" w:cs="Open Sans Regular"/>
                <w:color w:val="0C81A8"/>
                <w:sz w:val="16"/>
                <w:szCs w:val="16"/>
              </w:rPr>
              <w:t xml:space="preserve">Company </w:t>
            </w:r>
            <w:r>
              <w:rPr>
                <w:rFonts w:ascii="Open Sans Regular" w:eastAsia="Open Sans Regular" w:hAnsi="Open Sans Regular" w:cs="Open Sans Regular"/>
                <w:color w:val="585858"/>
                <w:sz w:val="16"/>
                <w:szCs w:val="16"/>
              </w:rPr>
              <w:t>Climate Report 2023</w:t>
            </w:r>
          </w:p>
        </w:tc>
      </w:tr>
    </w:tbl>
    <w:tbl>
      <w:tblPr>
        <w:tblpPr w:tblpX="2102" w:tblpY="5787"/>
        <w:tblW w:w="9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933"/>
      </w:tblGrid>
      <w:tr w:rsidR="00DF4E7D" w14:paraId="51A5D6C0" w14:textId="77777777">
        <w:tc>
          <w:tcPr>
            <w:tcW w:w="915" w:type="dxa"/>
            <w:tcBorders>
              <w:top w:val="nil"/>
              <w:left w:val="nil"/>
              <w:bottom w:val="nil"/>
              <w:right w:val="nil"/>
            </w:tcBorders>
            <w:tcMar>
              <w:top w:w="0" w:type="dxa"/>
              <w:left w:w="0" w:type="dxa"/>
              <w:bottom w:w="0" w:type="dxa"/>
              <w:right w:w="0" w:type="dxa"/>
            </w:tcMar>
          </w:tcPr>
          <w:p w14:paraId="73E9210D" w14:textId="77777777" w:rsidR="00DF4E7D" w:rsidRDefault="00000000">
            <w:pPr>
              <w:spacing w:line="300" w:lineRule="atLeast"/>
            </w:pPr>
            <w:r>
              <w:rPr>
                <w:rFonts w:ascii="Helvetica Bold" w:eastAsia="Helvetica Bold" w:hAnsi="Helvetica Bold" w:cs="Helvetica Bold"/>
                <w:b/>
                <w:bCs/>
                <w:color w:val="000000"/>
                <w:sz w:val="12"/>
                <w:szCs w:val="12"/>
              </w:rPr>
              <w:t>Property Name</w:t>
            </w:r>
          </w:p>
        </w:tc>
      </w:tr>
    </w:tbl>
    <w:tbl>
      <w:tblPr>
        <w:tblpPr w:tblpX="6888" w:tblpY="5787"/>
        <w:tblW w:w="12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293"/>
      </w:tblGrid>
      <w:tr w:rsidR="00DF4E7D" w14:paraId="59AACB90" w14:textId="77777777">
        <w:tc>
          <w:tcPr>
            <w:tcW w:w="1275" w:type="dxa"/>
            <w:tcBorders>
              <w:top w:val="nil"/>
              <w:left w:val="nil"/>
              <w:bottom w:val="nil"/>
              <w:right w:val="nil"/>
            </w:tcBorders>
            <w:tcMar>
              <w:top w:w="0" w:type="dxa"/>
              <w:left w:w="0" w:type="dxa"/>
              <w:bottom w:w="0" w:type="dxa"/>
              <w:right w:w="0" w:type="dxa"/>
            </w:tcMar>
          </w:tcPr>
          <w:p w14:paraId="622C544C" w14:textId="77777777" w:rsidR="00DF4E7D" w:rsidRDefault="00000000">
            <w:pPr>
              <w:spacing w:line="300" w:lineRule="atLeast"/>
            </w:pPr>
            <w:r>
              <w:rPr>
                <w:rFonts w:ascii="Helvetica Bold" w:eastAsia="Helvetica Bold" w:hAnsi="Helvetica Bold" w:cs="Helvetica Bold"/>
                <w:b/>
                <w:bCs/>
                <w:color w:val="000000"/>
                <w:sz w:val="12"/>
                <w:szCs w:val="12"/>
              </w:rPr>
              <w:t>ZIP Code/Postal code</w:t>
            </w:r>
          </w:p>
        </w:tc>
      </w:tr>
    </w:tbl>
    <w:tbl>
      <w:tblPr>
        <w:tblpPr w:tblpX="6888" w:tblpY="6287"/>
        <w:tblW w:w="222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223"/>
      </w:tblGrid>
      <w:tr w:rsidR="00DF4E7D" w14:paraId="08A72E69" w14:textId="77777777">
        <w:tc>
          <w:tcPr>
            <w:tcW w:w="2205" w:type="dxa"/>
            <w:tcBorders>
              <w:top w:val="nil"/>
              <w:left w:val="nil"/>
              <w:bottom w:val="nil"/>
              <w:right w:val="nil"/>
            </w:tcBorders>
            <w:tcMar>
              <w:top w:w="0" w:type="dxa"/>
              <w:left w:w="0" w:type="dxa"/>
              <w:bottom w:w="0" w:type="dxa"/>
              <w:right w:w="0" w:type="dxa"/>
            </w:tcMar>
          </w:tcPr>
          <w:p w14:paraId="085038FE" w14:textId="77777777" w:rsidR="00DF4E7D" w:rsidRDefault="00000000">
            <w:pPr>
              <w:spacing w:line="300" w:lineRule="atLeast"/>
            </w:pPr>
            <w:r>
              <w:rPr>
                <w:rFonts w:ascii="Helvetica Regular" w:eastAsia="Helvetica Regular" w:hAnsi="Helvetica Regular" w:cs="Helvetica Regular"/>
                <w:color w:val="0C81A8"/>
                <w:sz w:val="12"/>
                <w:szCs w:val="12"/>
              </w:rPr>
              <w:t>&lt;ZIP code of property in high flood risk area. Source: Client&gt;</w:t>
            </w:r>
          </w:p>
        </w:tc>
      </w:tr>
    </w:tbl>
    <w:tbl>
      <w:tblPr>
        <w:tblpPr w:tblpX="2102" w:tblpY="6287"/>
        <w:tblW w:w="222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223"/>
      </w:tblGrid>
      <w:tr w:rsidR="00DF4E7D" w14:paraId="37431566" w14:textId="77777777">
        <w:tc>
          <w:tcPr>
            <w:tcW w:w="2205" w:type="dxa"/>
            <w:tcBorders>
              <w:top w:val="nil"/>
              <w:left w:val="nil"/>
              <w:bottom w:val="nil"/>
              <w:right w:val="nil"/>
            </w:tcBorders>
            <w:tcMar>
              <w:top w:w="0" w:type="dxa"/>
              <w:left w:w="0" w:type="dxa"/>
              <w:bottom w:w="0" w:type="dxa"/>
              <w:right w:w="0" w:type="dxa"/>
            </w:tcMar>
          </w:tcPr>
          <w:p w14:paraId="10AC2639" w14:textId="77777777" w:rsidR="00DF4E7D" w:rsidRDefault="00000000">
            <w:pPr>
              <w:spacing w:line="300" w:lineRule="atLeast"/>
            </w:pPr>
            <w:r>
              <w:rPr>
                <w:rFonts w:ascii="Helvetica Regular" w:eastAsia="Helvetica Regular" w:hAnsi="Helvetica Regular" w:cs="Helvetica Regular"/>
                <w:color w:val="0C81A8"/>
                <w:sz w:val="12"/>
                <w:szCs w:val="12"/>
              </w:rPr>
              <w:t>&lt;Property in high flood risk area. Source: Client&gt;</w:t>
            </w:r>
          </w:p>
        </w:tc>
      </w:tr>
    </w:tbl>
    <w:tbl>
      <w:tblPr>
        <w:tblpPr w:tblpX="1842" w:tblpY="7529"/>
        <w:tblW w:w="82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8295"/>
      </w:tblGrid>
      <w:tr w:rsidR="00DF4E7D" w14:paraId="375DB154" w14:textId="77777777">
        <w:tc>
          <w:tcPr>
            <w:tcW w:w="8265" w:type="dxa"/>
            <w:tcBorders>
              <w:top w:val="nil"/>
              <w:left w:val="nil"/>
              <w:bottom w:val="nil"/>
              <w:right w:val="nil"/>
            </w:tcBorders>
            <w:tcMar>
              <w:top w:w="0" w:type="dxa"/>
              <w:left w:w="0" w:type="dxa"/>
              <w:bottom w:w="0" w:type="dxa"/>
              <w:right w:w="0" w:type="dxa"/>
            </w:tcMar>
          </w:tcPr>
          <w:p w14:paraId="2398C8D7" w14:textId="77777777" w:rsidR="00DF4E7D" w:rsidRDefault="00000000">
            <w:pPr>
              <w:spacing w:line="300" w:lineRule="atLeast"/>
            </w:pPr>
            <w:r>
              <w:rPr>
                <w:rFonts w:ascii="Helvetica Regular" w:eastAsia="Helvetica Regular" w:hAnsi="Helvetica Regular" w:cs="Helvetica Regular"/>
                <w:color w:val="0C81A8"/>
              </w:rPr>
              <w:t>&lt;If water stress is material to the client&gt;</w:t>
            </w:r>
            <w:r>
              <w:rPr>
                <w:rFonts w:ascii="Helvetica Regular" w:eastAsia="Helvetica Regular" w:hAnsi="Helvetica Regular" w:cs="Helvetica Regular"/>
                <w:color w:val="000000"/>
              </w:rPr>
              <w:t xml:space="preserve"> Water Stress: </w:t>
            </w:r>
            <w:r>
              <w:rPr>
                <w:rFonts w:ascii="Helvetica Regular" w:eastAsia="Helvetica Regular" w:hAnsi="Helvetica Regular" w:cs="Helvetica Regular"/>
                <w:color w:val="0C81A8"/>
              </w:rPr>
              <w:t>&lt;percentage real assets in high water stress areas&gt;</w:t>
            </w:r>
          </w:p>
        </w:tc>
      </w:tr>
    </w:tbl>
    <w:tbl>
      <w:tblPr>
        <w:tblpPr w:tblpX="1842" w:tblpY="10853"/>
        <w:tblW w:w="82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8295"/>
      </w:tblGrid>
      <w:tr w:rsidR="00DF4E7D" w14:paraId="6C9FA474" w14:textId="77777777">
        <w:tc>
          <w:tcPr>
            <w:tcW w:w="8265" w:type="dxa"/>
            <w:tcBorders>
              <w:top w:val="nil"/>
              <w:left w:val="nil"/>
              <w:bottom w:val="nil"/>
              <w:right w:val="nil"/>
            </w:tcBorders>
            <w:tcMar>
              <w:top w:w="0" w:type="dxa"/>
              <w:left w:w="0" w:type="dxa"/>
              <w:bottom w:w="0" w:type="dxa"/>
              <w:right w:w="0" w:type="dxa"/>
            </w:tcMar>
          </w:tcPr>
          <w:p w14:paraId="2068B976" w14:textId="77777777" w:rsidR="00DF4E7D" w:rsidRDefault="00000000">
            <w:pPr>
              <w:spacing w:line="300" w:lineRule="atLeast"/>
            </w:pPr>
            <w:r>
              <w:rPr>
                <w:rFonts w:ascii="Helvetica Regular" w:eastAsia="Helvetica Regular" w:hAnsi="Helvetica Regular" w:cs="Helvetica Regular"/>
                <w:color w:val="000000"/>
              </w:rPr>
              <w:t xml:space="preserve">Within our water stress exposed </w:t>
            </w:r>
            <w:proofErr w:type="gramStart"/>
            <w:r>
              <w:rPr>
                <w:rFonts w:ascii="Helvetica Regular" w:eastAsia="Helvetica Regular" w:hAnsi="Helvetica Regular" w:cs="Helvetica Regular"/>
                <w:color w:val="000000"/>
              </w:rPr>
              <w:t>properties</w:t>
            </w:r>
            <w:proofErr w:type="gramEnd"/>
            <w:r>
              <w:rPr>
                <w:rFonts w:ascii="Helvetica Regular" w:eastAsia="Helvetica Regular" w:hAnsi="Helvetica Regular" w:cs="Helvetica Regular"/>
                <w:color w:val="000000"/>
              </w:rPr>
              <w:t xml:space="preserve"> we consume </w:t>
            </w:r>
            <w:r>
              <w:rPr>
                <w:rFonts w:ascii="Helvetica Regular" w:eastAsia="Helvetica Regular" w:hAnsi="Helvetica Regular" w:cs="Helvetica Regular"/>
                <w:color w:val="0C81A8"/>
              </w:rPr>
              <w:t>&lt;amount of water consumed in water risk areas. Source: Client&gt;</w:t>
            </w:r>
          </w:p>
        </w:tc>
      </w:tr>
    </w:tbl>
    <w:tbl>
      <w:tblPr>
        <w:tblpPr w:tblpX="2102" w:tblpY="9211"/>
        <w:tblW w:w="9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933"/>
      </w:tblGrid>
      <w:tr w:rsidR="00DF4E7D" w14:paraId="76A8BBE8" w14:textId="77777777">
        <w:tc>
          <w:tcPr>
            <w:tcW w:w="915" w:type="dxa"/>
            <w:tcBorders>
              <w:top w:val="nil"/>
              <w:left w:val="nil"/>
              <w:bottom w:val="nil"/>
              <w:right w:val="nil"/>
            </w:tcBorders>
            <w:tcMar>
              <w:top w:w="0" w:type="dxa"/>
              <w:left w:w="0" w:type="dxa"/>
              <w:bottom w:w="0" w:type="dxa"/>
              <w:right w:w="0" w:type="dxa"/>
            </w:tcMar>
          </w:tcPr>
          <w:p w14:paraId="4374E602" w14:textId="77777777" w:rsidR="00DF4E7D" w:rsidRDefault="00000000">
            <w:pPr>
              <w:spacing w:line="300" w:lineRule="atLeast"/>
            </w:pPr>
            <w:r>
              <w:rPr>
                <w:rFonts w:ascii="Helvetica Bold" w:eastAsia="Helvetica Bold" w:hAnsi="Helvetica Bold" w:cs="Helvetica Bold"/>
                <w:b/>
                <w:bCs/>
                <w:color w:val="000000"/>
                <w:sz w:val="12"/>
                <w:szCs w:val="12"/>
              </w:rPr>
              <w:t>Property Name</w:t>
            </w:r>
          </w:p>
        </w:tc>
      </w:tr>
    </w:tbl>
    <w:tbl>
      <w:tblPr>
        <w:tblpPr w:tblpX="6888" w:tblpY="9211"/>
        <w:tblW w:w="12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293"/>
      </w:tblGrid>
      <w:tr w:rsidR="00DF4E7D" w14:paraId="51BCE901" w14:textId="77777777">
        <w:tc>
          <w:tcPr>
            <w:tcW w:w="1275" w:type="dxa"/>
            <w:tcBorders>
              <w:top w:val="nil"/>
              <w:left w:val="nil"/>
              <w:bottom w:val="nil"/>
              <w:right w:val="nil"/>
            </w:tcBorders>
            <w:tcMar>
              <w:top w:w="0" w:type="dxa"/>
              <w:left w:w="0" w:type="dxa"/>
              <w:bottom w:w="0" w:type="dxa"/>
              <w:right w:w="0" w:type="dxa"/>
            </w:tcMar>
          </w:tcPr>
          <w:p w14:paraId="423DA3AD" w14:textId="77777777" w:rsidR="00DF4E7D" w:rsidRDefault="00000000">
            <w:pPr>
              <w:spacing w:line="300" w:lineRule="atLeast"/>
            </w:pPr>
            <w:r>
              <w:rPr>
                <w:rFonts w:ascii="Helvetica Bold" w:eastAsia="Helvetica Bold" w:hAnsi="Helvetica Bold" w:cs="Helvetica Bold"/>
                <w:b/>
                <w:bCs/>
                <w:color w:val="000000"/>
                <w:sz w:val="12"/>
                <w:szCs w:val="12"/>
              </w:rPr>
              <w:t>ZIP Code/Postal code</w:t>
            </w:r>
          </w:p>
        </w:tc>
      </w:tr>
    </w:tbl>
    <w:tbl>
      <w:tblPr>
        <w:tblpPr w:tblpX="6888" w:tblpY="9712"/>
        <w:tblW w:w="222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223"/>
      </w:tblGrid>
      <w:tr w:rsidR="00DF4E7D" w14:paraId="5CE8823D" w14:textId="77777777">
        <w:tc>
          <w:tcPr>
            <w:tcW w:w="2205" w:type="dxa"/>
            <w:tcBorders>
              <w:top w:val="nil"/>
              <w:left w:val="nil"/>
              <w:bottom w:val="nil"/>
              <w:right w:val="nil"/>
            </w:tcBorders>
            <w:tcMar>
              <w:top w:w="0" w:type="dxa"/>
              <w:left w:w="0" w:type="dxa"/>
              <w:bottom w:w="0" w:type="dxa"/>
              <w:right w:w="0" w:type="dxa"/>
            </w:tcMar>
          </w:tcPr>
          <w:p w14:paraId="5743BE4D" w14:textId="77777777" w:rsidR="00DF4E7D" w:rsidRDefault="00000000">
            <w:pPr>
              <w:spacing w:line="300" w:lineRule="atLeast"/>
            </w:pPr>
            <w:r>
              <w:rPr>
                <w:rFonts w:ascii="Helvetica Regular" w:eastAsia="Helvetica Regular" w:hAnsi="Helvetica Regular" w:cs="Helvetica Regular"/>
                <w:color w:val="0C81A8"/>
                <w:sz w:val="12"/>
                <w:szCs w:val="12"/>
              </w:rPr>
              <w:t>&lt;ZIP code of property in high flood risk area. Source: Client&gt;</w:t>
            </w:r>
          </w:p>
        </w:tc>
      </w:tr>
    </w:tbl>
    <w:tbl>
      <w:tblPr>
        <w:tblpPr w:tblpX="2102" w:tblpY="9712"/>
        <w:tblW w:w="222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223"/>
      </w:tblGrid>
      <w:tr w:rsidR="00DF4E7D" w14:paraId="4E49098B" w14:textId="77777777">
        <w:tc>
          <w:tcPr>
            <w:tcW w:w="2205" w:type="dxa"/>
            <w:tcBorders>
              <w:top w:val="nil"/>
              <w:left w:val="nil"/>
              <w:bottom w:val="nil"/>
              <w:right w:val="nil"/>
            </w:tcBorders>
            <w:tcMar>
              <w:top w:w="0" w:type="dxa"/>
              <w:left w:w="0" w:type="dxa"/>
              <w:bottom w:w="0" w:type="dxa"/>
              <w:right w:w="0" w:type="dxa"/>
            </w:tcMar>
          </w:tcPr>
          <w:p w14:paraId="5ED93813" w14:textId="77777777" w:rsidR="00DF4E7D" w:rsidRDefault="00000000">
            <w:pPr>
              <w:spacing w:line="300" w:lineRule="atLeast"/>
            </w:pPr>
            <w:r>
              <w:rPr>
                <w:rFonts w:ascii="Helvetica Regular" w:eastAsia="Helvetica Regular" w:hAnsi="Helvetica Regular" w:cs="Helvetica Regular"/>
                <w:color w:val="0C81A8"/>
                <w:sz w:val="12"/>
                <w:szCs w:val="12"/>
              </w:rPr>
              <w:t>&lt;Property in high flood risk area. Source: Client&gt;</w:t>
            </w:r>
          </w:p>
        </w:tc>
      </w:tr>
    </w:tbl>
    <w:p w14:paraId="62FFEEC3" w14:textId="77777777" w:rsidR="00DF4E7D" w:rsidRDefault="00DF4E7D">
      <w:pPr>
        <w:sectPr w:rsidR="00DF4E7D">
          <w:headerReference w:type="default" r:id="rId24"/>
          <w:footerReference w:type="default" r:id="rId25"/>
          <w:pgSz w:w="11900" w:h="16840"/>
          <w:pgMar w:top="0" w:right="0" w:bottom="0" w:left="0" w:header="708" w:footer="708" w:gutter="0"/>
          <w:cols w:space="708"/>
          <w:docGrid w:linePitch="360"/>
        </w:sectPr>
      </w:pPr>
    </w:p>
    <w:p w14:paraId="0F77A3CE" w14:textId="77777777" w:rsidR="00DF4E7D" w:rsidRDefault="00000000">
      <w:r>
        <w:rPr>
          <w:noProof/>
        </w:rPr>
        <w:lastRenderedPageBreak/>
        <w:drawing>
          <wp:anchor distT="0" distB="0" distL="0" distR="0" simplePos="0" relativeHeight="251663360" behindDoc="1" locked="0" layoutInCell="1" allowOverlap="1" wp14:anchorId="08361251" wp14:editId="1D696746">
            <wp:simplePos x="0" y="0"/>
            <wp:positionH relativeFrom="page">
              <wp:posOffset>0</wp:posOffset>
            </wp:positionH>
            <wp:positionV relativeFrom="page">
              <wp:posOffset>0</wp:posOffset>
            </wp:positionV>
            <wp:extent cx="7562850" cy="10706100"/>
            <wp:effectExtent l="0" t="0" r="0" b="0"/>
            <wp:wrapNone/>
            <wp:docPr id="1006" name="Picture 1604991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991528" name=""/>
                    <pic:cNvPicPr>
                      <a:picLocks noChangeAspect="1" noChangeArrowheads="1"/>
                    </pic:cNvPicPr>
                  </pic:nvPicPr>
                  <pic:blipFill>
                    <a:blip r:embed="rId26"/>
                    <a:stretch>
                      <a:fillRect/>
                    </a:stretch>
                  </pic:blipFill>
                  <pic:spPr bwMode="auto">
                    <a:xfrm>
                      <a:off x="0" y="0"/>
                      <a:ext cx="7562850" cy="10706100"/>
                    </a:xfrm>
                    <a:prstGeom prst="rect">
                      <a:avLst/>
                    </a:prstGeom>
                  </pic:spPr>
                </pic:pic>
              </a:graphicData>
            </a:graphic>
          </wp:anchor>
        </w:drawing>
      </w:r>
    </w:p>
    <w:tbl>
      <w:tblPr>
        <w:tblpPr w:tblpX="7889" w:tblpY="16100"/>
        <w:tblW w:w="31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3129"/>
      </w:tblGrid>
      <w:tr w:rsidR="00DF4E7D" w14:paraId="09FB0FEA" w14:textId="77777777">
        <w:tc>
          <w:tcPr>
            <w:tcW w:w="3105" w:type="dxa"/>
            <w:tcBorders>
              <w:top w:val="nil"/>
              <w:left w:val="nil"/>
              <w:bottom w:val="nil"/>
              <w:right w:val="nil"/>
            </w:tcBorders>
            <w:tcMar>
              <w:top w:w="0" w:type="dxa"/>
              <w:left w:w="0" w:type="dxa"/>
              <w:bottom w:w="0" w:type="dxa"/>
              <w:right w:w="0" w:type="dxa"/>
            </w:tcMar>
          </w:tcPr>
          <w:p w14:paraId="7BD3DE10" w14:textId="77777777" w:rsidR="00DF4E7D" w:rsidRDefault="00000000">
            <w:pPr>
              <w:spacing w:line="600" w:lineRule="atLeast"/>
            </w:pPr>
            <w:r>
              <w:rPr>
                <w:rFonts w:ascii="Open Sans Hebrew Regular" w:eastAsia="Open Sans Hebrew Regular" w:hAnsi="Open Sans Hebrew Regular" w:cs="Open Sans Hebrew Regular"/>
                <w:color w:val="585858"/>
                <w:sz w:val="16"/>
                <w:szCs w:val="16"/>
              </w:rPr>
              <w:t>U.S. Securities and Exchange Commission</w:t>
            </w:r>
          </w:p>
        </w:tc>
      </w:tr>
    </w:tbl>
    <w:tbl>
      <w:tblPr>
        <w:tblpPr w:tblpX="11113" w:tblpY="16100"/>
        <w:tblW w:w="1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29"/>
      </w:tblGrid>
      <w:tr w:rsidR="00DF4E7D" w14:paraId="751C5232" w14:textId="77777777">
        <w:tc>
          <w:tcPr>
            <w:tcW w:w="105" w:type="dxa"/>
            <w:tcBorders>
              <w:top w:val="nil"/>
              <w:left w:val="nil"/>
              <w:bottom w:val="nil"/>
              <w:right w:val="nil"/>
            </w:tcBorders>
            <w:tcMar>
              <w:top w:w="0" w:type="dxa"/>
              <w:left w:w="0" w:type="dxa"/>
              <w:bottom w:w="0" w:type="dxa"/>
              <w:right w:w="0" w:type="dxa"/>
            </w:tcMar>
          </w:tcPr>
          <w:p w14:paraId="7F9E4079" w14:textId="77777777" w:rsidR="00DF4E7D" w:rsidRDefault="00000000">
            <w:pPr>
              <w:spacing w:line="600" w:lineRule="atLeast"/>
            </w:pPr>
            <w:r>
              <w:rPr>
                <w:rFonts w:ascii="Open Sans Hebrew Regular" w:eastAsia="Open Sans Hebrew Regular" w:hAnsi="Open Sans Hebrew Regular" w:cs="Open Sans Hebrew Regular"/>
                <w:color w:val="FF0000"/>
                <w:sz w:val="16"/>
                <w:szCs w:val="16"/>
              </w:rPr>
              <w:t>|</w:t>
            </w:r>
          </w:p>
        </w:tc>
      </w:tr>
    </w:tbl>
    <w:tbl>
      <w:tblPr>
        <w:tblpPr w:tblpX="11334" w:tblpY="16100"/>
        <w:tblW w:w="21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19"/>
      </w:tblGrid>
      <w:tr w:rsidR="00DF4E7D" w14:paraId="0696C96F" w14:textId="77777777">
        <w:tc>
          <w:tcPr>
            <w:tcW w:w="195" w:type="dxa"/>
            <w:tcBorders>
              <w:top w:val="nil"/>
              <w:left w:val="nil"/>
              <w:bottom w:val="nil"/>
              <w:right w:val="nil"/>
            </w:tcBorders>
            <w:tcMar>
              <w:top w:w="0" w:type="dxa"/>
              <w:left w:w="0" w:type="dxa"/>
              <w:bottom w:w="0" w:type="dxa"/>
              <w:right w:w="0" w:type="dxa"/>
            </w:tcMar>
          </w:tcPr>
          <w:p w14:paraId="5A8A4C1D" w14:textId="77777777" w:rsidR="00DF4E7D" w:rsidRDefault="00000000">
            <w:pPr>
              <w:spacing w:line="600" w:lineRule="atLeast"/>
            </w:pPr>
            <w:r>
              <w:rPr>
                <w:rFonts w:ascii="Helvetica Bold" w:eastAsia="Helvetica Bold" w:hAnsi="Helvetica Bold" w:cs="Helvetica Bold"/>
                <w:b/>
                <w:bCs/>
                <w:color w:val="0C81A8"/>
                <w:sz w:val="16"/>
                <w:szCs w:val="16"/>
              </w:rPr>
              <w:t>06</w:t>
            </w:r>
          </w:p>
        </w:tc>
      </w:tr>
    </w:tbl>
    <w:tbl>
      <w:tblPr>
        <w:tblpPr w:tblpX="-841" w:tblpY="15078"/>
        <w:tblW w:w="231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319"/>
      </w:tblGrid>
      <w:tr w:rsidR="00DF4E7D" w14:paraId="44122977" w14:textId="77777777">
        <w:tc>
          <w:tcPr>
            <w:tcW w:w="2295" w:type="dxa"/>
            <w:tcBorders>
              <w:top w:val="nil"/>
              <w:left w:val="nil"/>
              <w:bottom w:val="nil"/>
              <w:right w:val="nil"/>
            </w:tcBorders>
            <w:tcMar>
              <w:top w:w="0" w:type="dxa"/>
              <w:left w:w="0" w:type="dxa"/>
              <w:bottom w:w="0" w:type="dxa"/>
              <w:right w:w="0" w:type="dxa"/>
            </w:tcMar>
          </w:tcPr>
          <w:p w14:paraId="61BA5315" w14:textId="77777777" w:rsidR="00DF4E7D" w:rsidRDefault="00000000">
            <w:pPr>
              <w:spacing w:line="600" w:lineRule="atLeast"/>
            </w:pPr>
            <w:r>
              <w:rPr>
                <w:rFonts w:ascii="Open Sans Regular" w:eastAsia="Open Sans Regular" w:hAnsi="Open Sans Regular" w:cs="Open Sans Regular"/>
                <w:color w:val="0C81A8"/>
                <w:sz w:val="16"/>
                <w:szCs w:val="16"/>
              </w:rPr>
              <w:t xml:space="preserve">Company </w:t>
            </w:r>
            <w:r>
              <w:rPr>
                <w:rFonts w:ascii="Open Sans Regular" w:eastAsia="Open Sans Regular" w:hAnsi="Open Sans Regular" w:cs="Open Sans Regular"/>
                <w:color w:val="585858"/>
                <w:sz w:val="16"/>
                <w:szCs w:val="16"/>
              </w:rPr>
              <w:t>Climate Report 2023</w:t>
            </w:r>
          </w:p>
        </w:tc>
      </w:tr>
    </w:tbl>
    <w:tbl>
      <w:tblPr>
        <w:tblpPr w:tblpX="3304" w:tblpY="1862"/>
        <w:tblW w:w="11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128"/>
      </w:tblGrid>
      <w:tr w:rsidR="00DF4E7D" w14:paraId="54C1A56D" w14:textId="77777777">
        <w:tc>
          <w:tcPr>
            <w:tcW w:w="1110" w:type="dxa"/>
            <w:tcBorders>
              <w:top w:val="nil"/>
              <w:left w:val="nil"/>
              <w:bottom w:val="nil"/>
              <w:right w:val="nil"/>
            </w:tcBorders>
            <w:tcMar>
              <w:top w:w="0" w:type="dxa"/>
              <w:left w:w="0" w:type="dxa"/>
              <w:bottom w:w="0" w:type="dxa"/>
              <w:right w:w="0" w:type="dxa"/>
            </w:tcMar>
          </w:tcPr>
          <w:p w14:paraId="07CD9619" w14:textId="77777777" w:rsidR="00DF4E7D" w:rsidRDefault="00000000">
            <w:pPr>
              <w:spacing w:line="200" w:lineRule="atLeast"/>
            </w:pPr>
            <w:r>
              <w:rPr>
                <w:rFonts w:ascii="Helvetica Regular" w:eastAsia="Helvetica Regular" w:hAnsi="Helvetica Regular" w:cs="Helvetica Regular"/>
                <w:color w:val="0C81A8"/>
                <w:sz w:val="12"/>
                <w:szCs w:val="12"/>
              </w:rPr>
              <w:t xml:space="preserve">&lt;Example: Opportunity </w:t>
            </w:r>
          </w:p>
          <w:p w14:paraId="7503E4B7" w14:textId="77777777" w:rsidR="00DF4E7D" w:rsidRDefault="00000000">
            <w:pPr>
              <w:spacing w:line="200" w:lineRule="atLeast"/>
            </w:pPr>
            <w:r>
              <w:rPr>
                <w:rFonts w:ascii="Helvetica Regular" w:eastAsia="Helvetica Regular" w:hAnsi="Helvetica Regular" w:cs="Helvetica Regular"/>
                <w:color w:val="0C81A8"/>
                <w:sz w:val="12"/>
                <w:szCs w:val="12"/>
              </w:rPr>
              <w:t xml:space="preserve">1. Source: Client&gt; </w:t>
            </w:r>
            <w:r>
              <w:rPr>
                <w:rFonts w:ascii="Helvetica Regular" w:eastAsia="Helvetica Regular" w:hAnsi="Helvetica Regular" w:cs="Helvetica Regular"/>
                <w:color w:val="000000"/>
                <w:sz w:val="12"/>
                <w:szCs w:val="12"/>
              </w:rPr>
              <w:t>Offer enhanced ESG products and investment strategies.</w:t>
            </w:r>
          </w:p>
          <w:p w14:paraId="316A440E" w14:textId="77777777" w:rsidR="00DF4E7D" w:rsidRDefault="00000000">
            <w:pPr>
              <w:spacing w:line="200" w:lineRule="atLeast"/>
            </w:pPr>
            <w:r>
              <w:rPr>
                <w:rFonts w:ascii="Helvetica Regular" w:eastAsia="Helvetica Regular" w:hAnsi="Helvetica Regular" w:cs="Helvetica Regular"/>
                <w:color w:val="000000"/>
                <w:sz w:val="12"/>
                <w:szCs w:val="12"/>
              </w:rPr>
              <w:t>Providing Strategic advice on climate opportunities</w:t>
            </w:r>
          </w:p>
        </w:tc>
      </w:tr>
    </w:tbl>
    <w:tbl>
      <w:tblPr>
        <w:tblpPr w:tblpX="3304" w:tblpY="4485"/>
        <w:tblW w:w="11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128"/>
      </w:tblGrid>
      <w:tr w:rsidR="00DF4E7D" w14:paraId="37BF622D" w14:textId="77777777">
        <w:tc>
          <w:tcPr>
            <w:tcW w:w="1110" w:type="dxa"/>
            <w:tcBorders>
              <w:top w:val="nil"/>
              <w:left w:val="nil"/>
              <w:bottom w:val="nil"/>
              <w:right w:val="nil"/>
            </w:tcBorders>
            <w:tcMar>
              <w:top w:w="0" w:type="dxa"/>
              <w:left w:w="0" w:type="dxa"/>
              <w:bottom w:w="0" w:type="dxa"/>
              <w:right w:w="0" w:type="dxa"/>
            </w:tcMar>
          </w:tcPr>
          <w:p w14:paraId="23F4265C" w14:textId="77777777" w:rsidR="00DF4E7D" w:rsidRDefault="00000000">
            <w:pPr>
              <w:spacing w:line="200" w:lineRule="atLeast"/>
            </w:pPr>
            <w:r>
              <w:rPr>
                <w:rFonts w:ascii="Helvetica Regular" w:eastAsia="Helvetica Regular" w:hAnsi="Helvetica Regular" w:cs="Helvetica Regular"/>
                <w:color w:val="000000"/>
                <w:sz w:val="12"/>
                <w:szCs w:val="12"/>
              </w:rPr>
              <w:t xml:space="preserve">Use of lower emissions energy sources in our data </w:t>
            </w:r>
            <w:proofErr w:type="spellStart"/>
            <w:r>
              <w:rPr>
                <w:rFonts w:ascii="Helvetica Regular" w:eastAsia="Helvetica Regular" w:hAnsi="Helvetica Regular" w:cs="Helvetica Regular"/>
                <w:color w:val="000000"/>
                <w:sz w:val="12"/>
                <w:szCs w:val="12"/>
              </w:rPr>
              <w:t>centres</w:t>
            </w:r>
            <w:proofErr w:type="spellEnd"/>
          </w:p>
          <w:p w14:paraId="68705024" w14:textId="77777777" w:rsidR="00DF4E7D" w:rsidRDefault="00000000">
            <w:pPr>
              <w:spacing w:line="200" w:lineRule="atLeast"/>
            </w:pPr>
            <w:r>
              <w:rPr>
                <w:rFonts w:ascii="Helvetica Regular" w:eastAsia="Helvetica Regular" w:hAnsi="Helvetica Regular" w:cs="Helvetica Regular"/>
                <w:color w:val="000000"/>
                <w:sz w:val="12"/>
                <w:szCs w:val="12"/>
              </w:rPr>
              <w:t xml:space="preserve">Utilization of electric vehicles for business travel, add </w:t>
            </w:r>
            <w:r>
              <w:rPr>
                <w:rFonts w:ascii="Helvetica Regular" w:eastAsia="Helvetica Regular" w:hAnsi="Helvetica Regular" w:cs="Helvetica Regular"/>
                <w:color w:val="0C81A8"/>
                <w:sz w:val="12"/>
                <w:szCs w:val="12"/>
              </w:rPr>
              <w:t>&lt;Opportunity in energy sourcing. Source: Client&gt;</w:t>
            </w:r>
          </w:p>
        </w:tc>
      </w:tr>
    </w:tbl>
    <w:tbl>
      <w:tblPr>
        <w:tblpPr w:tblpX="3304" w:tblpY="7849"/>
        <w:tblW w:w="11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128"/>
      </w:tblGrid>
      <w:tr w:rsidR="00DF4E7D" w14:paraId="618C94E3" w14:textId="77777777">
        <w:tc>
          <w:tcPr>
            <w:tcW w:w="1110" w:type="dxa"/>
            <w:tcBorders>
              <w:top w:val="nil"/>
              <w:left w:val="nil"/>
              <w:bottom w:val="nil"/>
              <w:right w:val="nil"/>
            </w:tcBorders>
            <w:tcMar>
              <w:top w:w="0" w:type="dxa"/>
              <w:left w:w="0" w:type="dxa"/>
              <w:bottom w:w="0" w:type="dxa"/>
              <w:right w:w="0" w:type="dxa"/>
            </w:tcMar>
          </w:tcPr>
          <w:p w14:paraId="44261DCE" w14:textId="77777777" w:rsidR="00DF4E7D" w:rsidRDefault="00000000">
            <w:pPr>
              <w:spacing w:line="200" w:lineRule="atLeast"/>
            </w:pPr>
            <w:r>
              <w:rPr>
                <w:rFonts w:ascii="Helvetica Regular" w:eastAsia="Helvetica Regular" w:hAnsi="Helvetica Regular" w:cs="Helvetica Regular"/>
                <w:color w:val="000000"/>
                <w:sz w:val="12"/>
                <w:szCs w:val="12"/>
              </w:rPr>
              <w:t>Making buildings energy efficient</w:t>
            </w:r>
          </w:p>
          <w:p w14:paraId="0552504A" w14:textId="77777777" w:rsidR="00DF4E7D" w:rsidRDefault="00000000">
            <w:pPr>
              <w:spacing w:line="200" w:lineRule="atLeast"/>
            </w:pPr>
            <w:r>
              <w:rPr>
                <w:rFonts w:ascii="Helvetica Regular" w:eastAsia="Helvetica Regular" w:hAnsi="Helvetica Regular" w:cs="Helvetica Regular"/>
                <w:color w:val="000000"/>
                <w:sz w:val="12"/>
                <w:szCs w:val="12"/>
              </w:rPr>
              <w:t>Utilizing recycling,</w:t>
            </w:r>
          </w:p>
          <w:p w14:paraId="41DEE24D" w14:textId="77777777" w:rsidR="00DF4E7D" w:rsidRDefault="00000000">
            <w:pPr>
              <w:spacing w:line="200" w:lineRule="atLeast"/>
            </w:pPr>
            <w:r>
              <w:rPr>
                <w:rFonts w:ascii="Helvetica Regular" w:eastAsia="Helvetica Regular" w:hAnsi="Helvetica Regular" w:cs="Helvetica Regular"/>
                <w:color w:val="000000"/>
                <w:sz w:val="12"/>
                <w:szCs w:val="12"/>
              </w:rPr>
              <w:t>Utilizing more efficient means of transport</w:t>
            </w:r>
          </w:p>
          <w:p w14:paraId="1E9C7F63" w14:textId="77777777" w:rsidR="00DF4E7D" w:rsidRDefault="00000000">
            <w:pPr>
              <w:spacing w:line="200" w:lineRule="atLeast"/>
            </w:pPr>
            <w:r>
              <w:rPr>
                <w:rFonts w:ascii="Helvetica Regular" w:eastAsia="Helvetica Regular" w:hAnsi="Helvetica Regular" w:cs="Helvetica Regular"/>
                <w:color w:val="000000"/>
                <w:sz w:val="12"/>
                <w:szCs w:val="12"/>
              </w:rPr>
              <w:t xml:space="preserve">  </w:t>
            </w:r>
            <w:r>
              <w:rPr>
                <w:rFonts w:ascii="Helvetica Regular" w:eastAsia="Helvetica Regular" w:hAnsi="Helvetica Regular" w:cs="Helvetica Regular"/>
                <w:color w:val="0C81A8"/>
                <w:sz w:val="12"/>
                <w:szCs w:val="12"/>
              </w:rPr>
              <w:t xml:space="preserve"> &lt;Opportunity </w:t>
            </w:r>
          </w:p>
          <w:p w14:paraId="74CFC384" w14:textId="77777777" w:rsidR="00DF4E7D" w:rsidRDefault="00000000">
            <w:pPr>
              <w:spacing w:line="200" w:lineRule="atLeast"/>
            </w:pPr>
            <w:r>
              <w:rPr>
                <w:rFonts w:ascii="Helvetica Regular" w:eastAsia="Helvetica Regular" w:hAnsi="Helvetica Regular" w:cs="Helvetica Regular"/>
                <w:color w:val="0C81A8"/>
                <w:sz w:val="12"/>
                <w:szCs w:val="12"/>
              </w:rPr>
              <w:t xml:space="preserve">   3.   </w:t>
            </w:r>
            <w:proofErr w:type="spellStart"/>
            <w:proofErr w:type="gramStart"/>
            <w:r>
              <w:rPr>
                <w:rFonts w:ascii="Helvetica Regular" w:eastAsia="Helvetica Regular" w:hAnsi="Helvetica Regular" w:cs="Helvetica Regular"/>
                <w:color w:val="0C81A8"/>
                <w:sz w:val="12"/>
                <w:szCs w:val="12"/>
              </w:rPr>
              <w:t>Source:Client</w:t>
            </w:r>
            <w:proofErr w:type="spellEnd"/>
            <w:proofErr w:type="gramEnd"/>
            <w:r>
              <w:rPr>
                <w:rFonts w:ascii="Helvetica Regular" w:eastAsia="Helvetica Regular" w:hAnsi="Helvetica Regular" w:cs="Helvetica Regular"/>
                <w:color w:val="0C81A8"/>
                <w:sz w:val="12"/>
                <w:szCs w:val="12"/>
              </w:rPr>
              <w:t>&gt;</w:t>
            </w:r>
          </w:p>
        </w:tc>
      </w:tr>
    </w:tbl>
    <w:tbl>
      <w:tblPr>
        <w:tblpPr w:tblpX="3304" w:tblpY="12255"/>
        <w:tblW w:w="11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128"/>
      </w:tblGrid>
      <w:tr w:rsidR="00DF4E7D" w14:paraId="051814CE" w14:textId="77777777">
        <w:tc>
          <w:tcPr>
            <w:tcW w:w="1110" w:type="dxa"/>
            <w:tcBorders>
              <w:top w:val="nil"/>
              <w:left w:val="nil"/>
              <w:bottom w:val="nil"/>
              <w:right w:val="nil"/>
            </w:tcBorders>
            <w:tcMar>
              <w:top w:w="0" w:type="dxa"/>
              <w:left w:w="0" w:type="dxa"/>
              <w:bottom w:w="0" w:type="dxa"/>
              <w:right w:w="0" w:type="dxa"/>
            </w:tcMar>
          </w:tcPr>
          <w:p w14:paraId="6938C4EB" w14:textId="77777777" w:rsidR="00DF4E7D" w:rsidRDefault="00000000">
            <w:pPr>
              <w:spacing w:line="200" w:lineRule="atLeast"/>
            </w:pPr>
            <w:r>
              <w:rPr>
                <w:rFonts w:ascii="Helvetica Regular" w:eastAsia="Helvetica Regular" w:hAnsi="Helvetica Regular" w:cs="Helvetica Regular"/>
                <w:color w:val="000000"/>
                <w:sz w:val="12"/>
                <w:szCs w:val="12"/>
              </w:rPr>
              <w:t>Utilizing public sector initiatives for green financing</w:t>
            </w:r>
          </w:p>
          <w:p w14:paraId="41E76042" w14:textId="77777777" w:rsidR="00DF4E7D" w:rsidRDefault="00000000">
            <w:pPr>
              <w:spacing w:line="200" w:lineRule="atLeast"/>
            </w:pPr>
            <w:r>
              <w:rPr>
                <w:rFonts w:ascii="Helvetica Regular" w:eastAsia="Helvetica Regular" w:hAnsi="Helvetica Regular" w:cs="Helvetica Regular"/>
                <w:color w:val="000000"/>
                <w:sz w:val="12"/>
                <w:szCs w:val="12"/>
              </w:rPr>
              <w:t>Accessing new locations and investment strategies</w:t>
            </w:r>
          </w:p>
          <w:p w14:paraId="6464AB9A" w14:textId="77777777" w:rsidR="00DF4E7D" w:rsidRDefault="00000000">
            <w:pPr>
              <w:spacing w:line="200" w:lineRule="atLeast"/>
            </w:pPr>
            <w:r>
              <w:rPr>
                <w:rFonts w:ascii="Helvetica Regular" w:eastAsia="Helvetica Regular" w:hAnsi="Helvetica Regular" w:cs="Helvetica Regular"/>
                <w:color w:val="000000"/>
                <w:sz w:val="12"/>
                <w:szCs w:val="12"/>
              </w:rPr>
              <w:t xml:space="preserve">    </w:t>
            </w:r>
            <w:r>
              <w:rPr>
                <w:rFonts w:ascii="Helvetica Regular" w:eastAsia="Helvetica Regular" w:hAnsi="Helvetica Regular" w:cs="Helvetica Regular"/>
                <w:color w:val="0C81A8"/>
                <w:sz w:val="12"/>
                <w:szCs w:val="12"/>
              </w:rPr>
              <w:t xml:space="preserve"> &lt;Opportunity 4. Source: Client&gt;</w:t>
            </w:r>
          </w:p>
        </w:tc>
      </w:tr>
    </w:tbl>
    <w:tbl>
      <w:tblPr>
        <w:tblpPr w:tblpX="7168" w:tblpY="1862"/>
        <w:tblW w:w="108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83"/>
      </w:tblGrid>
      <w:tr w:rsidR="00DF4E7D" w14:paraId="258C3DFE" w14:textId="77777777">
        <w:tc>
          <w:tcPr>
            <w:tcW w:w="1065" w:type="dxa"/>
            <w:tcBorders>
              <w:top w:val="nil"/>
              <w:left w:val="nil"/>
              <w:bottom w:val="nil"/>
              <w:right w:val="nil"/>
            </w:tcBorders>
            <w:tcMar>
              <w:top w:w="0" w:type="dxa"/>
              <w:left w:w="0" w:type="dxa"/>
              <w:bottom w:w="0" w:type="dxa"/>
              <w:right w:w="0" w:type="dxa"/>
            </w:tcMar>
          </w:tcPr>
          <w:p w14:paraId="07E2DEDB" w14:textId="77777777" w:rsidR="00DF4E7D" w:rsidRDefault="00000000">
            <w:pPr>
              <w:spacing w:line="300" w:lineRule="atLeast"/>
            </w:pPr>
            <w:r>
              <w:rPr>
                <w:rFonts w:ascii="Helvetica Regular" w:eastAsia="Helvetica Regular" w:hAnsi="Helvetica Regular" w:cs="Helvetica Regular"/>
                <w:color w:val="000000"/>
                <w:sz w:val="12"/>
                <w:szCs w:val="12"/>
              </w:rPr>
              <w:t>Increased Revenue</w:t>
            </w:r>
          </w:p>
        </w:tc>
      </w:tr>
    </w:tbl>
    <w:tbl>
      <w:tblPr>
        <w:tblpPr w:tblpX="4665" w:tblpY="1862"/>
        <w:tblW w:w="210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103"/>
      </w:tblGrid>
      <w:tr w:rsidR="00DF4E7D" w14:paraId="3A5F5E14" w14:textId="77777777">
        <w:tc>
          <w:tcPr>
            <w:tcW w:w="2085" w:type="dxa"/>
            <w:tcBorders>
              <w:top w:val="nil"/>
              <w:left w:val="nil"/>
              <w:bottom w:val="nil"/>
              <w:right w:val="nil"/>
            </w:tcBorders>
            <w:tcMar>
              <w:top w:w="0" w:type="dxa"/>
              <w:left w:w="0" w:type="dxa"/>
              <w:bottom w:w="0" w:type="dxa"/>
              <w:right w:w="0" w:type="dxa"/>
            </w:tcMar>
          </w:tcPr>
          <w:p w14:paraId="1033093A" w14:textId="77777777" w:rsidR="00DF4E7D" w:rsidRDefault="00000000">
            <w:pPr>
              <w:spacing w:line="200" w:lineRule="atLeast"/>
            </w:pPr>
            <w:r>
              <w:rPr>
                <w:rFonts w:ascii="Helvetica Regular" w:eastAsia="Helvetica Regular" w:hAnsi="Helvetica Regular" w:cs="Helvetica Regular"/>
                <w:color w:val="000000"/>
                <w:sz w:val="12"/>
                <w:szCs w:val="12"/>
              </w:rPr>
              <w:t>Our dedicated ESG funds can be increased as shareholders demand for ESG products increases. We see an opportunity for us in this space.</w:t>
            </w:r>
          </w:p>
          <w:p w14:paraId="10F5A248" w14:textId="77777777" w:rsidR="00DF4E7D" w:rsidRDefault="00000000">
            <w:pPr>
              <w:spacing w:line="200" w:lineRule="atLeast"/>
            </w:pPr>
            <w:r>
              <w:rPr>
                <w:rFonts w:ascii="Helvetica Regular" w:eastAsia="Helvetica Regular" w:hAnsi="Helvetica Regular" w:cs="Helvetica Regular"/>
                <w:color w:val="000000"/>
                <w:sz w:val="12"/>
                <w:szCs w:val="12"/>
              </w:rPr>
              <w:t xml:space="preserve">As awareness of climate change and the risks it poses to financial </w:t>
            </w:r>
            <w:proofErr w:type="spellStart"/>
            <w:r>
              <w:rPr>
                <w:rFonts w:ascii="Helvetica Regular" w:eastAsia="Helvetica Regular" w:hAnsi="Helvetica Regular" w:cs="Helvetica Regular"/>
                <w:color w:val="000000"/>
                <w:sz w:val="12"/>
                <w:szCs w:val="12"/>
              </w:rPr>
              <w:t>insitutions</w:t>
            </w:r>
            <w:proofErr w:type="spellEnd"/>
            <w:r>
              <w:rPr>
                <w:rFonts w:ascii="Helvetica Regular" w:eastAsia="Helvetica Regular" w:hAnsi="Helvetica Regular" w:cs="Helvetica Regular"/>
                <w:color w:val="000000"/>
                <w:sz w:val="12"/>
                <w:szCs w:val="12"/>
              </w:rPr>
              <w:t xml:space="preserve"> increases we at </w:t>
            </w:r>
            <w:r>
              <w:rPr>
                <w:rFonts w:ascii="Helvetica Regular" w:eastAsia="Helvetica Regular" w:hAnsi="Helvetica Regular" w:cs="Helvetica Regular"/>
                <w:color w:val="0C81A8"/>
                <w:sz w:val="12"/>
                <w:szCs w:val="12"/>
              </w:rPr>
              <w:t xml:space="preserve">&lt;client&gt; </w:t>
            </w:r>
            <w:r>
              <w:rPr>
                <w:rFonts w:ascii="Helvetica Regular" w:eastAsia="Helvetica Regular" w:hAnsi="Helvetica Regular" w:cs="Helvetica Regular"/>
                <w:color w:val="000000"/>
                <w:sz w:val="12"/>
                <w:szCs w:val="12"/>
              </w:rPr>
              <w:t>seek to accelerate the transition and make it profitable by providing expert advice on climate risks and opportunities.</w:t>
            </w:r>
          </w:p>
        </w:tc>
      </w:tr>
    </w:tbl>
    <w:tbl>
      <w:tblPr>
        <w:tblpPr w:tblpX="4665" w:tblpY="4485"/>
        <w:tblW w:w="210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103"/>
      </w:tblGrid>
      <w:tr w:rsidR="00DF4E7D" w14:paraId="53B8418F" w14:textId="77777777">
        <w:tc>
          <w:tcPr>
            <w:tcW w:w="2085" w:type="dxa"/>
            <w:tcBorders>
              <w:top w:val="nil"/>
              <w:left w:val="nil"/>
              <w:bottom w:val="nil"/>
              <w:right w:val="nil"/>
            </w:tcBorders>
            <w:tcMar>
              <w:top w:w="0" w:type="dxa"/>
              <w:left w:w="0" w:type="dxa"/>
              <w:bottom w:w="0" w:type="dxa"/>
              <w:right w:w="0" w:type="dxa"/>
            </w:tcMar>
          </w:tcPr>
          <w:p w14:paraId="77A8E866" w14:textId="77777777" w:rsidR="00DF4E7D" w:rsidRDefault="00000000">
            <w:pPr>
              <w:spacing w:line="200" w:lineRule="atLeast"/>
            </w:pPr>
            <w:r>
              <w:rPr>
                <w:rFonts w:ascii="Helvetica Regular" w:eastAsia="Helvetica Regular" w:hAnsi="Helvetica Regular" w:cs="Helvetica Regular"/>
                <w:color w:val="000000"/>
                <w:sz w:val="12"/>
                <w:szCs w:val="12"/>
              </w:rPr>
              <w:t xml:space="preserve">We at </w:t>
            </w:r>
            <w:r>
              <w:rPr>
                <w:rFonts w:ascii="Helvetica Regular" w:eastAsia="Helvetica Regular" w:hAnsi="Helvetica Regular" w:cs="Helvetica Regular"/>
                <w:color w:val="0C81A8"/>
                <w:sz w:val="12"/>
                <w:szCs w:val="12"/>
              </w:rPr>
              <w:t>&lt;client&gt;</w:t>
            </w:r>
            <w:r>
              <w:rPr>
                <w:rFonts w:ascii="Helvetica Regular" w:eastAsia="Helvetica Regular" w:hAnsi="Helvetica Regular" w:cs="Helvetica Regular"/>
                <w:color w:val="000000"/>
                <w:sz w:val="12"/>
                <w:szCs w:val="12"/>
              </w:rPr>
              <w:t xml:space="preserve"> fully believe that utilization of energy must be responsible in nature. </w:t>
            </w:r>
            <w:proofErr w:type="gramStart"/>
            <w:r>
              <w:rPr>
                <w:rFonts w:ascii="Helvetica Regular" w:eastAsia="Helvetica Regular" w:hAnsi="Helvetica Regular" w:cs="Helvetica Regular"/>
                <w:color w:val="000000"/>
                <w:sz w:val="12"/>
                <w:szCs w:val="12"/>
              </w:rPr>
              <w:t>Therefore</w:t>
            </w:r>
            <w:proofErr w:type="gramEnd"/>
            <w:r>
              <w:rPr>
                <w:rFonts w:ascii="Helvetica Regular" w:eastAsia="Helvetica Regular" w:hAnsi="Helvetica Regular" w:cs="Helvetica Regular"/>
                <w:color w:val="000000"/>
                <w:sz w:val="12"/>
                <w:szCs w:val="12"/>
              </w:rPr>
              <w:t xml:space="preserve"> we encourage adoption of lower emissions energy sources in order to accelerate our climate transition.</w:t>
            </w:r>
          </w:p>
          <w:p w14:paraId="25E887AB" w14:textId="77777777" w:rsidR="00DF4E7D" w:rsidRDefault="00DF4E7D">
            <w:pPr>
              <w:spacing w:line="200" w:lineRule="atLeast"/>
            </w:pPr>
          </w:p>
          <w:p w14:paraId="64A97346" w14:textId="77777777" w:rsidR="00DF4E7D" w:rsidRDefault="00000000">
            <w:pPr>
              <w:spacing w:line="200" w:lineRule="atLeast"/>
            </w:pPr>
            <w:r>
              <w:rPr>
                <w:rFonts w:ascii="Helvetica Regular" w:eastAsia="Helvetica Regular" w:hAnsi="Helvetica Regular" w:cs="Helvetica Regular"/>
                <w:color w:val="000000"/>
                <w:sz w:val="12"/>
                <w:szCs w:val="12"/>
              </w:rPr>
              <w:t xml:space="preserve">We at </w:t>
            </w:r>
            <w:r>
              <w:rPr>
                <w:rFonts w:ascii="Helvetica Regular" w:eastAsia="Helvetica Regular" w:hAnsi="Helvetica Regular" w:cs="Helvetica Regular"/>
                <w:color w:val="0C81A8"/>
                <w:sz w:val="12"/>
                <w:szCs w:val="12"/>
              </w:rPr>
              <w:t xml:space="preserve">&lt;client&gt; </w:t>
            </w:r>
            <w:r>
              <w:rPr>
                <w:rFonts w:ascii="Helvetica Regular" w:eastAsia="Helvetica Regular" w:hAnsi="Helvetica Regular" w:cs="Helvetica Regular"/>
                <w:color w:val="000000"/>
                <w:sz w:val="12"/>
                <w:szCs w:val="12"/>
              </w:rPr>
              <w:t>believe in leading by example and as such, in our global operations, we seek to inset as much of our footprint as possible. To this end we recognize that utilizing electric vehicles is an ideal way to capitalize on this.</w:t>
            </w:r>
          </w:p>
        </w:tc>
      </w:tr>
    </w:tbl>
    <w:tbl>
      <w:tblPr>
        <w:tblpPr w:tblpX="4665" w:tblpY="7849"/>
        <w:tblW w:w="210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103"/>
      </w:tblGrid>
      <w:tr w:rsidR="00DF4E7D" w14:paraId="22DF06D4" w14:textId="77777777">
        <w:tc>
          <w:tcPr>
            <w:tcW w:w="2085" w:type="dxa"/>
            <w:tcBorders>
              <w:top w:val="nil"/>
              <w:left w:val="nil"/>
              <w:bottom w:val="nil"/>
              <w:right w:val="nil"/>
            </w:tcBorders>
            <w:tcMar>
              <w:top w:w="0" w:type="dxa"/>
              <w:left w:w="0" w:type="dxa"/>
              <w:bottom w:w="0" w:type="dxa"/>
              <w:right w:w="0" w:type="dxa"/>
            </w:tcMar>
          </w:tcPr>
          <w:p w14:paraId="5EB7F1D3" w14:textId="77777777" w:rsidR="00DF4E7D" w:rsidRDefault="00000000">
            <w:pPr>
              <w:spacing w:line="200" w:lineRule="atLeast"/>
            </w:pPr>
            <w:r>
              <w:rPr>
                <w:rFonts w:ascii="Helvetica Regular" w:eastAsia="Helvetica Regular" w:hAnsi="Helvetica Regular" w:cs="Helvetica Regular"/>
                <w:color w:val="000000"/>
                <w:sz w:val="12"/>
                <w:szCs w:val="12"/>
              </w:rPr>
              <w:t xml:space="preserve">In our offices we seek to implement the latest standards in sustainable design to create a </w:t>
            </w:r>
            <w:proofErr w:type="gramStart"/>
            <w:r>
              <w:rPr>
                <w:rFonts w:ascii="Helvetica Regular" w:eastAsia="Helvetica Regular" w:hAnsi="Helvetica Regular" w:cs="Helvetica Regular"/>
                <w:color w:val="000000"/>
                <w:sz w:val="12"/>
                <w:szCs w:val="12"/>
              </w:rPr>
              <w:t>forward looking</w:t>
            </w:r>
            <w:proofErr w:type="gramEnd"/>
            <w:r>
              <w:rPr>
                <w:rFonts w:ascii="Helvetica Regular" w:eastAsia="Helvetica Regular" w:hAnsi="Helvetica Regular" w:cs="Helvetica Regular"/>
                <w:color w:val="000000"/>
                <w:sz w:val="12"/>
                <w:szCs w:val="12"/>
              </w:rPr>
              <w:t xml:space="preserve"> operational strategy.</w:t>
            </w:r>
          </w:p>
          <w:p w14:paraId="51C5148D" w14:textId="77777777" w:rsidR="00DF4E7D" w:rsidRDefault="00000000">
            <w:pPr>
              <w:spacing w:line="200" w:lineRule="atLeast"/>
            </w:pPr>
            <w:r>
              <w:rPr>
                <w:rFonts w:ascii="Helvetica Regular" w:eastAsia="Helvetica Regular" w:hAnsi="Helvetica Regular" w:cs="Helvetica Regular"/>
                <w:color w:val="000000"/>
                <w:sz w:val="12"/>
                <w:szCs w:val="12"/>
              </w:rPr>
              <w:t xml:space="preserve">We believe that the circular economy is a primary aspect of any successful transition. </w:t>
            </w:r>
            <w:proofErr w:type="gramStart"/>
            <w:r>
              <w:rPr>
                <w:rFonts w:ascii="Helvetica Regular" w:eastAsia="Helvetica Regular" w:hAnsi="Helvetica Regular" w:cs="Helvetica Regular"/>
                <w:color w:val="000000"/>
                <w:sz w:val="12"/>
                <w:szCs w:val="12"/>
              </w:rPr>
              <w:t>Therefore</w:t>
            </w:r>
            <w:proofErr w:type="gramEnd"/>
            <w:r>
              <w:rPr>
                <w:rFonts w:ascii="Helvetica Regular" w:eastAsia="Helvetica Regular" w:hAnsi="Helvetica Regular" w:cs="Helvetica Regular"/>
                <w:color w:val="000000"/>
                <w:sz w:val="12"/>
                <w:szCs w:val="12"/>
              </w:rPr>
              <w:t xml:space="preserve"> we seek to implement </w:t>
            </w:r>
            <w:proofErr w:type="spellStart"/>
            <w:r>
              <w:rPr>
                <w:rFonts w:ascii="Helvetica Regular" w:eastAsia="Helvetica Regular" w:hAnsi="Helvetica Regular" w:cs="Helvetica Regular"/>
                <w:color w:val="000000"/>
                <w:sz w:val="12"/>
                <w:szCs w:val="12"/>
              </w:rPr>
              <w:t>recylcing</w:t>
            </w:r>
            <w:proofErr w:type="spellEnd"/>
            <w:r>
              <w:rPr>
                <w:rFonts w:ascii="Helvetica Regular" w:eastAsia="Helvetica Regular" w:hAnsi="Helvetica Regular" w:cs="Helvetica Regular"/>
                <w:color w:val="000000"/>
                <w:sz w:val="12"/>
                <w:szCs w:val="12"/>
              </w:rPr>
              <w:t xml:space="preserve"> </w:t>
            </w:r>
            <w:proofErr w:type="spellStart"/>
            <w:r>
              <w:rPr>
                <w:rFonts w:ascii="Helvetica Regular" w:eastAsia="Helvetica Regular" w:hAnsi="Helvetica Regular" w:cs="Helvetica Regular"/>
                <w:color w:val="000000"/>
                <w:sz w:val="12"/>
                <w:szCs w:val="12"/>
              </w:rPr>
              <w:t>practises</w:t>
            </w:r>
            <w:proofErr w:type="spellEnd"/>
            <w:r>
              <w:rPr>
                <w:rFonts w:ascii="Helvetica Regular" w:eastAsia="Helvetica Regular" w:hAnsi="Helvetica Regular" w:cs="Helvetica Regular"/>
                <w:color w:val="000000"/>
                <w:sz w:val="12"/>
                <w:szCs w:val="12"/>
              </w:rPr>
              <w:t xml:space="preserve"> in all aspects of our business, from plastic to electronic waste.</w:t>
            </w:r>
          </w:p>
          <w:p w14:paraId="10B24A74" w14:textId="77777777" w:rsidR="00DF4E7D" w:rsidRDefault="00000000">
            <w:pPr>
              <w:spacing w:line="200" w:lineRule="atLeast"/>
            </w:pPr>
            <w:r>
              <w:rPr>
                <w:rFonts w:ascii="Helvetica Regular" w:eastAsia="Helvetica Regular" w:hAnsi="Helvetica Regular" w:cs="Helvetica Regular"/>
                <w:color w:val="000000"/>
                <w:sz w:val="12"/>
                <w:szCs w:val="12"/>
              </w:rPr>
              <w:t xml:space="preserve">As a global organization we seek to interact with our employees and clients directly no matter the distance. We recognize that frequent travel is a significant contributor to climate change and as such we look to encourage remote work and electric and </w:t>
            </w:r>
            <w:proofErr w:type="spellStart"/>
            <w:r>
              <w:rPr>
                <w:rFonts w:ascii="Helvetica Regular" w:eastAsia="Helvetica Regular" w:hAnsi="Helvetica Regular" w:cs="Helvetica Regular"/>
                <w:color w:val="000000"/>
                <w:sz w:val="12"/>
                <w:szCs w:val="12"/>
              </w:rPr>
              <w:t>eco friendly</w:t>
            </w:r>
            <w:proofErr w:type="spellEnd"/>
            <w:r>
              <w:rPr>
                <w:rFonts w:ascii="Helvetica Regular" w:eastAsia="Helvetica Regular" w:hAnsi="Helvetica Regular" w:cs="Helvetica Regular"/>
                <w:color w:val="000000"/>
                <w:sz w:val="12"/>
                <w:szCs w:val="12"/>
              </w:rPr>
              <w:t xml:space="preserve"> travel as much as possible.</w:t>
            </w:r>
          </w:p>
        </w:tc>
      </w:tr>
    </w:tbl>
    <w:tbl>
      <w:tblPr>
        <w:tblpPr w:tblpX="4665" w:tblpY="12235"/>
        <w:tblW w:w="210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103"/>
      </w:tblGrid>
      <w:tr w:rsidR="00DF4E7D" w14:paraId="2247D099" w14:textId="77777777">
        <w:tc>
          <w:tcPr>
            <w:tcW w:w="2085" w:type="dxa"/>
            <w:tcBorders>
              <w:top w:val="nil"/>
              <w:left w:val="nil"/>
              <w:bottom w:val="nil"/>
              <w:right w:val="nil"/>
            </w:tcBorders>
            <w:tcMar>
              <w:top w:w="0" w:type="dxa"/>
              <w:left w:w="0" w:type="dxa"/>
              <w:bottom w:w="0" w:type="dxa"/>
              <w:right w:w="0" w:type="dxa"/>
            </w:tcMar>
          </w:tcPr>
          <w:p w14:paraId="6115BFD1" w14:textId="77777777" w:rsidR="00DF4E7D" w:rsidRDefault="00000000">
            <w:pPr>
              <w:spacing w:line="200" w:lineRule="atLeast"/>
            </w:pPr>
            <w:r>
              <w:rPr>
                <w:rFonts w:ascii="Helvetica Regular" w:eastAsia="Helvetica Regular" w:hAnsi="Helvetica Regular" w:cs="Helvetica Regular"/>
                <w:color w:val="0C81A8"/>
                <w:sz w:val="12"/>
                <w:szCs w:val="12"/>
              </w:rPr>
              <w:t>&lt;Description of Opportunity 4. Source Client&gt;</w:t>
            </w:r>
          </w:p>
          <w:p w14:paraId="1A6C95BC" w14:textId="77777777" w:rsidR="00DF4E7D" w:rsidRDefault="00000000">
            <w:pPr>
              <w:spacing w:line="200" w:lineRule="atLeast"/>
            </w:pPr>
            <w:r>
              <w:rPr>
                <w:rFonts w:ascii="Helvetica Regular" w:eastAsia="Helvetica Regular" w:hAnsi="Helvetica Regular" w:cs="Helvetica Regular"/>
                <w:color w:val="000000"/>
                <w:sz w:val="12"/>
                <w:szCs w:val="12"/>
              </w:rPr>
              <w:t xml:space="preserve">As governments become more aware of the climate emergency several incentives are being created to channel investments into sustainable </w:t>
            </w:r>
            <w:proofErr w:type="spellStart"/>
            <w:r>
              <w:rPr>
                <w:rFonts w:ascii="Helvetica Regular" w:eastAsia="Helvetica Regular" w:hAnsi="Helvetica Regular" w:cs="Helvetica Regular"/>
                <w:color w:val="000000"/>
                <w:sz w:val="12"/>
                <w:szCs w:val="12"/>
              </w:rPr>
              <w:t>practises</w:t>
            </w:r>
            <w:proofErr w:type="spellEnd"/>
            <w:r>
              <w:rPr>
                <w:rFonts w:ascii="Helvetica Regular" w:eastAsia="Helvetica Regular" w:hAnsi="Helvetica Regular" w:cs="Helvetica Regular"/>
                <w:color w:val="000000"/>
                <w:sz w:val="12"/>
                <w:szCs w:val="12"/>
              </w:rPr>
              <w:t xml:space="preserve">. We seek to utilize these incentives </w:t>
            </w:r>
            <w:proofErr w:type="gramStart"/>
            <w:r>
              <w:rPr>
                <w:rFonts w:ascii="Helvetica Regular" w:eastAsia="Helvetica Regular" w:hAnsi="Helvetica Regular" w:cs="Helvetica Regular"/>
                <w:color w:val="000000"/>
                <w:sz w:val="12"/>
                <w:szCs w:val="12"/>
              </w:rPr>
              <w:t>in order to</w:t>
            </w:r>
            <w:proofErr w:type="gramEnd"/>
            <w:r>
              <w:rPr>
                <w:rFonts w:ascii="Helvetica Regular" w:eastAsia="Helvetica Regular" w:hAnsi="Helvetica Regular" w:cs="Helvetica Regular"/>
                <w:color w:val="000000"/>
                <w:sz w:val="12"/>
                <w:szCs w:val="12"/>
              </w:rPr>
              <w:t xml:space="preserve"> deliver both to our clients and the world as a whole.</w:t>
            </w:r>
          </w:p>
          <w:p w14:paraId="52B91AD9" w14:textId="77777777" w:rsidR="00DF4E7D" w:rsidRDefault="00000000">
            <w:pPr>
              <w:spacing w:line="200" w:lineRule="atLeast"/>
            </w:pPr>
            <w:r>
              <w:rPr>
                <w:rFonts w:ascii="Helvetica Regular" w:eastAsia="Helvetica Regular" w:hAnsi="Helvetica Regular" w:cs="Helvetica Regular"/>
                <w:color w:val="000000"/>
                <w:sz w:val="12"/>
                <w:szCs w:val="12"/>
              </w:rPr>
              <w:t>As the developing world becomes more active in the transition to net zero, new markets and opportunities for funding are opening. This would allow us to further diversify our product range for our clients.</w:t>
            </w:r>
          </w:p>
        </w:tc>
      </w:tr>
    </w:tbl>
    <w:tbl>
      <w:tblPr>
        <w:tblpPr w:tblpX="9271" w:tblpY="1862"/>
        <w:tblW w:w="14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413"/>
      </w:tblGrid>
      <w:tr w:rsidR="00DF4E7D" w14:paraId="6353F607" w14:textId="77777777">
        <w:tc>
          <w:tcPr>
            <w:tcW w:w="1395" w:type="dxa"/>
            <w:tcBorders>
              <w:top w:val="nil"/>
              <w:left w:val="nil"/>
              <w:bottom w:val="nil"/>
              <w:right w:val="nil"/>
            </w:tcBorders>
            <w:tcMar>
              <w:top w:w="0" w:type="dxa"/>
              <w:left w:w="0" w:type="dxa"/>
              <w:bottom w:w="0" w:type="dxa"/>
              <w:right w:w="0" w:type="dxa"/>
            </w:tcMar>
          </w:tcPr>
          <w:p w14:paraId="381A4849" w14:textId="77777777" w:rsidR="00DF4E7D" w:rsidRDefault="00000000">
            <w:pPr>
              <w:spacing w:line="200" w:lineRule="atLeast"/>
            </w:pPr>
            <w:r>
              <w:rPr>
                <w:rFonts w:ascii="Helvetica Regular" w:eastAsia="Helvetica Regular" w:hAnsi="Helvetica Regular" w:cs="Helvetica Regular"/>
                <w:color w:val="0C81A8"/>
                <w:sz w:val="12"/>
                <w:szCs w:val="12"/>
              </w:rPr>
              <w:t>&lt;Client Time horizon for opportunity. Source: client&gt;</w:t>
            </w:r>
          </w:p>
        </w:tc>
      </w:tr>
    </w:tbl>
    <w:tbl>
      <w:tblPr>
        <w:tblpPr w:tblpX="9271" w:tblpY="4485"/>
        <w:tblW w:w="14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413"/>
      </w:tblGrid>
      <w:tr w:rsidR="00DF4E7D" w14:paraId="06CA07C1" w14:textId="77777777">
        <w:tc>
          <w:tcPr>
            <w:tcW w:w="1395" w:type="dxa"/>
            <w:tcBorders>
              <w:top w:val="nil"/>
              <w:left w:val="nil"/>
              <w:bottom w:val="nil"/>
              <w:right w:val="nil"/>
            </w:tcBorders>
            <w:tcMar>
              <w:top w:w="0" w:type="dxa"/>
              <w:left w:w="0" w:type="dxa"/>
              <w:bottom w:w="0" w:type="dxa"/>
              <w:right w:w="0" w:type="dxa"/>
            </w:tcMar>
          </w:tcPr>
          <w:p w14:paraId="27125EC2" w14:textId="77777777" w:rsidR="00DF4E7D" w:rsidRDefault="00000000">
            <w:pPr>
              <w:spacing w:line="200" w:lineRule="atLeast"/>
            </w:pPr>
            <w:r>
              <w:rPr>
                <w:rFonts w:ascii="Helvetica Regular" w:eastAsia="Helvetica Regular" w:hAnsi="Helvetica Regular" w:cs="Helvetica Regular"/>
                <w:color w:val="0C81A8"/>
                <w:sz w:val="12"/>
                <w:szCs w:val="12"/>
              </w:rPr>
              <w:t>&lt;Client Time horizon for opportunity. Source: client&gt;</w:t>
            </w:r>
          </w:p>
        </w:tc>
      </w:tr>
    </w:tbl>
    <w:tbl>
      <w:tblPr>
        <w:tblpPr w:tblpX="7168" w:tblpY="4485"/>
        <w:tblW w:w="14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413"/>
      </w:tblGrid>
      <w:tr w:rsidR="00DF4E7D" w14:paraId="5CA968E3" w14:textId="77777777">
        <w:tc>
          <w:tcPr>
            <w:tcW w:w="1395" w:type="dxa"/>
            <w:tcBorders>
              <w:top w:val="nil"/>
              <w:left w:val="nil"/>
              <w:bottom w:val="nil"/>
              <w:right w:val="nil"/>
            </w:tcBorders>
            <w:tcMar>
              <w:top w:w="0" w:type="dxa"/>
              <w:left w:w="0" w:type="dxa"/>
              <w:bottom w:w="0" w:type="dxa"/>
              <w:right w:w="0" w:type="dxa"/>
            </w:tcMar>
          </w:tcPr>
          <w:p w14:paraId="0F983156" w14:textId="77777777" w:rsidR="00DF4E7D" w:rsidRDefault="00000000">
            <w:pPr>
              <w:spacing w:line="200" w:lineRule="atLeast"/>
            </w:pPr>
            <w:r>
              <w:rPr>
                <w:rFonts w:ascii="Helvetica Regular" w:eastAsia="Helvetica Regular" w:hAnsi="Helvetica Regular" w:cs="Helvetica Regular"/>
                <w:color w:val="0C81A8"/>
                <w:sz w:val="12"/>
                <w:szCs w:val="12"/>
              </w:rPr>
              <w:t>&lt;Potential impact of opportunity 2. Source: Client&gt;</w:t>
            </w:r>
          </w:p>
        </w:tc>
      </w:tr>
    </w:tbl>
    <w:tbl>
      <w:tblPr>
        <w:tblpPr w:tblpX="9271" w:tblpY="7849"/>
        <w:tblW w:w="14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413"/>
      </w:tblGrid>
      <w:tr w:rsidR="00DF4E7D" w14:paraId="5CB53ACC" w14:textId="77777777">
        <w:tc>
          <w:tcPr>
            <w:tcW w:w="1395" w:type="dxa"/>
            <w:tcBorders>
              <w:top w:val="nil"/>
              <w:left w:val="nil"/>
              <w:bottom w:val="nil"/>
              <w:right w:val="nil"/>
            </w:tcBorders>
            <w:tcMar>
              <w:top w:w="0" w:type="dxa"/>
              <w:left w:w="0" w:type="dxa"/>
              <w:bottom w:w="0" w:type="dxa"/>
              <w:right w:w="0" w:type="dxa"/>
            </w:tcMar>
          </w:tcPr>
          <w:p w14:paraId="6A29B297" w14:textId="77777777" w:rsidR="00DF4E7D" w:rsidRDefault="00000000">
            <w:pPr>
              <w:spacing w:line="200" w:lineRule="atLeast"/>
            </w:pPr>
            <w:r>
              <w:rPr>
                <w:rFonts w:ascii="Helvetica Regular" w:eastAsia="Helvetica Regular" w:hAnsi="Helvetica Regular" w:cs="Helvetica Regular"/>
                <w:color w:val="0C81A8"/>
                <w:sz w:val="12"/>
                <w:szCs w:val="12"/>
              </w:rPr>
              <w:t>&lt;Client Time horizon for opportunity. Source: client&gt;</w:t>
            </w:r>
          </w:p>
        </w:tc>
      </w:tr>
    </w:tbl>
    <w:tbl>
      <w:tblPr>
        <w:tblpPr w:tblpX="7168" w:tblpY="7849"/>
        <w:tblW w:w="14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413"/>
      </w:tblGrid>
      <w:tr w:rsidR="00DF4E7D" w14:paraId="4A17CC61" w14:textId="77777777">
        <w:tc>
          <w:tcPr>
            <w:tcW w:w="1395" w:type="dxa"/>
            <w:tcBorders>
              <w:top w:val="nil"/>
              <w:left w:val="nil"/>
              <w:bottom w:val="nil"/>
              <w:right w:val="nil"/>
            </w:tcBorders>
            <w:tcMar>
              <w:top w:w="0" w:type="dxa"/>
              <w:left w:w="0" w:type="dxa"/>
              <w:bottom w:w="0" w:type="dxa"/>
              <w:right w:w="0" w:type="dxa"/>
            </w:tcMar>
          </w:tcPr>
          <w:p w14:paraId="2F9D8C30" w14:textId="77777777" w:rsidR="00DF4E7D" w:rsidRDefault="00000000">
            <w:pPr>
              <w:spacing w:line="200" w:lineRule="atLeast"/>
            </w:pPr>
            <w:r>
              <w:rPr>
                <w:rFonts w:ascii="Helvetica Regular" w:eastAsia="Helvetica Regular" w:hAnsi="Helvetica Regular" w:cs="Helvetica Regular"/>
                <w:color w:val="0C81A8"/>
                <w:sz w:val="12"/>
                <w:szCs w:val="12"/>
              </w:rPr>
              <w:t>&lt;Potential impact of opportunity 2. Source: Client&gt;</w:t>
            </w:r>
          </w:p>
        </w:tc>
      </w:tr>
    </w:tbl>
    <w:tbl>
      <w:tblPr>
        <w:tblpPr w:tblpX="9271" w:tblpY="12235"/>
        <w:tblW w:w="14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413"/>
      </w:tblGrid>
      <w:tr w:rsidR="00DF4E7D" w14:paraId="74930FDE" w14:textId="77777777">
        <w:tc>
          <w:tcPr>
            <w:tcW w:w="1395" w:type="dxa"/>
            <w:tcBorders>
              <w:top w:val="nil"/>
              <w:left w:val="nil"/>
              <w:bottom w:val="nil"/>
              <w:right w:val="nil"/>
            </w:tcBorders>
            <w:tcMar>
              <w:top w:w="0" w:type="dxa"/>
              <w:left w:w="0" w:type="dxa"/>
              <w:bottom w:w="0" w:type="dxa"/>
              <w:right w:w="0" w:type="dxa"/>
            </w:tcMar>
          </w:tcPr>
          <w:p w14:paraId="0E086EE5" w14:textId="77777777" w:rsidR="00DF4E7D" w:rsidRDefault="00000000">
            <w:pPr>
              <w:spacing w:line="200" w:lineRule="atLeast"/>
            </w:pPr>
            <w:r>
              <w:rPr>
                <w:rFonts w:ascii="Helvetica Regular" w:eastAsia="Helvetica Regular" w:hAnsi="Helvetica Regular" w:cs="Helvetica Regular"/>
                <w:color w:val="0C81A8"/>
                <w:sz w:val="12"/>
                <w:szCs w:val="12"/>
              </w:rPr>
              <w:t>&lt;Client Time horizon for opportunity. Source: client&gt;</w:t>
            </w:r>
          </w:p>
        </w:tc>
      </w:tr>
    </w:tbl>
    <w:tbl>
      <w:tblPr>
        <w:tblpPr w:tblpX="7168" w:tblpY="12235"/>
        <w:tblW w:w="14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413"/>
      </w:tblGrid>
      <w:tr w:rsidR="00DF4E7D" w14:paraId="24B7AB45" w14:textId="77777777">
        <w:tc>
          <w:tcPr>
            <w:tcW w:w="1395" w:type="dxa"/>
            <w:tcBorders>
              <w:top w:val="nil"/>
              <w:left w:val="nil"/>
              <w:bottom w:val="nil"/>
              <w:right w:val="nil"/>
            </w:tcBorders>
            <w:tcMar>
              <w:top w:w="0" w:type="dxa"/>
              <w:left w:w="0" w:type="dxa"/>
              <w:bottom w:w="0" w:type="dxa"/>
              <w:right w:w="0" w:type="dxa"/>
            </w:tcMar>
          </w:tcPr>
          <w:p w14:paraId="48D4BF32" w14:textId="77777777" w:rsidR="00DF4E7D" w:rsidRDefault="00000000">
            <w:pPr>
              <w:spacing w:line="200" w:lineRule="atLeast"/>
            </w:pPr>
            <w:r>
              <w:rPr>
                <w:rFonts w:ascii="Helvetica Regular" w:eastAsia="Helvetica Regular" w:hAnsi="Helvetica Regular" w:cs="Helvetica Regular"/>
                <w:color w:val="0C81A8"/>
                <w:sz w:val="12"/>
                <w:szCs w:val="12"/>
              </w:rPr>
              <w:t>&lt;Potential impact of opportunity 4. Source: Client&gt;</w:t>
            </w:r>
          </w:p>
        </w:tc>
      </w:tr>
    </w:tbl>
    <w:tbl>
      <w:tblPr>
        <w:tblpPr w:tblpX="1642" w:tblpY="1081"/>
        <w:tblW w:w="10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68"/>
      </w:tblGrid>
      <w:tr w:rsidR="00DF4E7D" w14:paraId="6422409E" w14:textId="77777777">
        <w:tc>
          <w:tcPr>
            <w:tcW w:w="1050" w:type="dxa"/>
            <w:tcBorders>
              <w:top w:val="nil"/>
              <w:left w:val="nil"/>
              <w:bottom w:val="nil"/>
              <w:right w:val="nil"/>
            </w:tcBorders>
            <w:tcMar>
              <w:top w:w="0" w:type="dxa"/>
              <w:left w:w="0" w:type="dxa"/>
              <w:bottom w:w="0" w:type="dxa"/>
              <w:right w:w="0" w:type="dxa"/>
            </w:tcMar>
          </w:tcPr>
          <w:p w14:paraId="35324232" w14:textId="77777777" w:rsidR="00DF4E7D" w:rsidRDefault="00000000">
            <w:pPr>
              <w:spacing w:line="300" w:lineRule="atLeast"/>
            </w:pPr>
            <w:r>
              <w:rPr>
                <w:rFonts w:ascii="Helvetica Bold" w:eastAsia="Helvetica Bold" w:hAnsi="Helvetica Bold" w:cs="Helvetica Bold"/>
                <w:b/>
                <w:bCs/>
                <w:color w:val="000000"/>
                <w:sz w:val="12"/>
                <w:szCs w:val="12"/>
              </w:rPr>
              <w:t>Opportunity Type</w:t>
            </w:r>
          </w:p>
        </w:tc>
      </w:tr>
    </w:tbl>
    <w:tbl>
      <w:tblPr>
        <w:tblpPr w:tblpX="3304" w:tblpY="1081"/>
        <w:tblW w:w="7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768"/>
      </w:tblGrid>
      <w:tr w:rsidR="00DF4E7D" w14:paraId="0F40B607" w14:textId="77777777">
        <w:tc>
          <w:tcPr>
            <w:tcW w:w="750" w:type="dxa"/>
            <w:tcBorders>
              <w:top w:val="nil"/>
              <w:left w:val="nil"/>
              <w:bottom w:val="nil"/>
              <w:right w:val="nil"/>
            </w:tcBorders>
            <w:tcMar>
              <w:top w:w="0" w:type="dxa"/>
              <w:left w:w="0" w:type="dxa"/>
              <w:bottom w:w="0" w:type="dxa"/>
              <w:right w:w="0" w:type="dxa"/>
            </w:tcMar>
          </w:tcPr>
          <w:p w14:paraId="1115E00B" w14:textId="77777777" w:rsidR="00DF4E7D" w:rsidRDefault="00000000">
            <w:pPr>
              <w:spacing w:line="300" w:lineRule="atLeast"/>
            </w:pPr>
            <w:r>
              <w:rPr>
                <w:rFonts w:ascii="Helvetica Bold" w:eastAsia="Helvetica Bold" w:hAnsi="Helvetica Bold" w:cs="Helvetica Bold"/>
                <w:b/>
                <w:bCs/>
                <w:color w:val="000000"/>
                <w:sz w:val="12"/>
                <w:szCs w:val="12"/>
              </w:rPr>
              <w:t>Opportunity</w:t>
            </w:r>
          </w:p>
        </w:tc>
      </w:tr>
    </w:tbl>
    <w:tbl>
      <w:tblPr>
        <w:tblpPr w:tblpX="4665" w:tblpY="1081"/>
        <w:tblW w:w="7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708"/>
      </w:tblGrid>
      <w:tr w:rsidR="00DF4E7D" w14:paraId="06347AE9" w14:textId="77777777">
        <w:tc>
          <w:tcPr>
            <w:tcW w:w="690" w:type="dxa"/>
            <w:tcBorders>
              <w:top w:val="nil"/>
              <w:left w:val="nil"/>
              <w:bottom w:val="nil"/>
              <w:right w:val="nil"/>
            </w:tcBorders>
            <w:tcMar>
              <w:top w:w="0" w:type="dxa"/>
              <w:left w:w="0" w:type="dxa"/>
              <w:bottom w:w="0" w:type="dxa"/>
              <w:right w:w="0" w:type="dxa"/>
            </w:tcMar>
          </w:tcPr>
          <w:p w14:paraId="4093EE94" w14:textId="77777777" w:rsidR="00DF4E7D" w:rsidRDefault="00000000">
            <w:pPr>
              <w:spacing w:line="300" w:lineRule="atLeast"/>
            </w:pPr>
            <w:r>
              <w:rPr>
                <w:rFonts w:ascii="Helvetica Bold" w:eastAsia="Helvetica Bold" w:hAnsi="Helvetica Bold" w:cs="Helvetica Bold"/>
                <w:b/>
                <w:bCs/>
                <w:color w:val="000000"/>
                <w:sz w:val="12"/>
                <w:szCs w:val="12"/>
              </w:rPr>
              <w:t>Description</w:t>
            </w:r>
          </w:p>
        </w:tc>
      </w:tr>
    </w:tbl>
    <w:tbl>
      <w:tblPr>
        <w:tblpPr w:tblpX="7168" w:tblpY="1081"/>
        <w:tblW w:w="102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23"/>
      </w:tblGrid>
      <w:tr w:rsidR="00DF4E7D" w14:paraId="3184B683" w14:textId="77777777">
        <w:tc>
          <w:tcPr>
            <w:tcW w:w="1005" w:type="dxa"/>
            <w:tcBorders>
              <w:top w:val="nil"/>
              <w:left w:val="nil"/>
              <w:bottom w:val="nil"/>
              <w:right w:val="nil"/>
            </w:tcBorders>
            <w:tcMar>
              <w:top w:w="0" w:type="dxa"/>
              <w:left w:w="0" w:type="dxa"/>
              <w:bottom w:w="0" w:type="dxa"/>
              <w:right w:w="0" w:type="dxa"/>
            </w:tcMar>
          </w:tcPr>
          <w:p w14:paraId="265BF9A3" w14:textId="77777777" w:rsidR="00DF4E7D" w:rsidRDefault="00000000">
            <w:pPr>
              <w:spacing w:line="300" w:lineRule="atLeast"/>
            </w:pPr>
            <w:r>
              <w:rPr>
                <w:rFonts w:ascii="Helvetica Bold" w:eastAsia="Helvetica Bold" w:hAnsi="Helvetica Bold" w:cs="Helvetica Bold"/>
                <w:b/>
                <w:bCs/>
                <w:color w:val="000000"/>
                <w:sz w:val="12"/>
                <w:szCs w:val="12"/>
              </w:rPr>
              <w:t>Potential Impact</w:t>
            </w:r>
          </w:p>
        </w:tc>
      </w:tr>
    </w:tbl>
    <w:tbl>
      <w:tblPr>
        <w:tblpPr w:tblpX="9271" w:tblpY="1081"/>
        <w:tblW w:w="16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668"/>
      </w:tblGrid>
      <w:tr w:rsidR="00DF4E7D" w14:paraId="69F9EDF4" w14:textId="77777777">
        <w:tc>
          <w:tcPr>
            <w:tcW w:w="1650" w:type="dxa"/>
            <w:tcBorders>
              <w:top w:val="nil"/>
              <w:left w:val="nil"/>
              <w:bottom w:val="nil"/>
              <w:right w:val="nil"/>
            </w:tcBorders>
            <w:tcMar>
              <w:top w:w="0" w:type="dxa"/>
              <w:left w:w="0" w:type="dxa"/>
              <w:bottom w:w="0" w:type="dxa"/>
              <w:right w:w="0" w:type="dxa"/>
            </w:tcMar>
          </w:tcPr>
          <w:p w14:paraId="4B5A8054" w14:textId="77777777" w:rsidR="00DF4E7D" w:rsidRDefault="00000000">
            <w:pPr>
              <w:spacing w:line="300" w:lineRule="atLeast"/>
            </w:pPr>
            <w:r>
              <w:rPr>
                <w:rFonts w:ascii="Helvetica Bold" w:eastAsia="Helvetica Bold" w:hAnsi="Helvetica Bold" w:cs="Helvetica Bold"/>
                <w:b/>
                <w:bCs/>
                <w:color w:val="000000"/>
                <w:sz w:val="12"/>
                <w:szCs w:val="12"/>
              </w:rPr>
              <w:t>Time horizon for opportunity</w:t>
            </w:r>
          </w:p>
        </w:tc>
      </w:tr>
    </w:tbl>
    <w:tbl>
      <w:tblPr>
        <w:tblpPr w:tblpX="1662" w:tblpY="1802"/>
        <w:tblW w:w="12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248"/>
      </w:tblGrid>
      <w:tr w:rsidR="00DF4E7D" w14:paraId="639D36D2" w14:textId="77777777">
        <w:tc>
          <w:tcPr>
            <w:tcW w:w="1230" w:type="dxa"/>
            <w:tcBorders>
              <w:top w:val="nil"/>
              <w:left w:val="nil"/>
              <w:bottom w:val="nil"/>
              <w:right w:val="nil"/>
            </w:tcBorders>
            <w:tcMar>
              <w:top w:w="0" w:type="dxa"/>
              <w:left w:w="0" w:type="dxa"/>
              <w:bottom w:w="0" w:type="dxa"/>
              <w:right w:w="0" w:type="dxa"/>
            </w:tcMar>
          </w:tcPr>
          <w:p w14:paraId="342AA8DF" w14:textId="77777777" w:rsidR="00DF4E7D" w:rsidRDefault="00000000">
            <w:pPr>
              <w:spacing w:line="300" w:lineRule="atLeast"/>
            </w:pPr>
            <w:r>
              <w:rPr>
                <w:rFonts w:ascii="Helvetica Bold" w:eastAsia="Helvetica Bold" w:hAnsi="Helvetica Bold" w:cs="Helvetica Bold"/>
                <w:b/>
                <w:bCs/>
                <w:color w:val="0C81A8"/>
                <w:sz w:val="12"/>
                <w:szCs w:val="12"/>
              </w:rPr>
              <w:t>Products &amp; Services</w:t>
            </w:r>
          </w:p>
        </w:tc>
      </w:tr>
    </w:tbl>
    <w:tbl>
      <w:tblPr>
        <w:tblpPr w:tblpX="1662" w:tblpY="4425"/>
        <w:tblW w:w="9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933"/>
      </w:tblGrid>
      <w:tr w:rsidR="00DF4E7D" w14:paraId="21DB3A2F" w14:textId="77777777">
        <w:tc>
          <w:tcPr>
            <w:tcW w:w="915" w:type="dxa"/>
            <w:tcBorders>
              <w:top w:val="nil"/>
              <w:left w:val="nil"/>
              <w:bottom w:val="nil"/>
              <w:right w:val="nil"/>
            </w:tcBorders>
            <w:tcMar>
              <w:top w:w="0" w:type="dxa"/>
              <w:left w:w="0" w:type="dxa"/>
              <w:bottom w:w="0" w:type="dxa"/>
              <w:right w:w="0" w:type="dxa"/>
            </w:tcMar>
          </w:tcPr>
          <w:p w14:paraId="214CFEE4" w14:textId="77777777" w:rsidR="00DF4E7D" w:rsidRDefault="00000000">
            <w:pPr>
              <w:spacing w:line="300" w:lineRule="atLeast"/>
            </w:pPr>
            <w:r>
              <w:rPr>
                <w:rFonts w:ascii="Helvetica Bold" w:eastAsia="Helvetica Bold" w:hAnsi="Helvetica Bold" w:cs="Helvetica Bold"/>
                <w:b/>
                <w:bCs/>
                <w:color w:val="0C81A8"/>
                <w:sz w:val="12"/>
                <w:szCs w:val="12"/>
              </w:rPr>
              <w:t>Energy Source</w:t>
            </w:r>
          </w:p>
        </w:tc>
      </w:tr>
    </w:tbl>
    <w:tbl>
      <w:tblPr>
        <w:tblpPr w:tblpX="1662" w:tblpY="7789"/>
        <w:tblW w:w="12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233"/>
      </w:tblGrid>
      <w:tr w:rsidR="00DF4E7D" w14:paraId="19346C31" w14:textId="77777777">
        <w:tc>
          <w:tcPr>
            <w:tcW w:w="1215" w:type="dxa"/>
            <w:tcBorders>
              <w:top w:val="nil"/>
              <w:left w:val="nil"/>
              <w:bottom w:val="nil"/>
              <w:right w:val="nil"/>
            </w:tcBorders>
            <w:tcMar>
              <w:top w:w="0" w:type="dxa"/>
              <w:left w:w="0" w:type="dxa"/>
              <w:bottom w:w="0" w:type="dxa"/>
              <w:right w:w="0" w:type="dxa"/>
            </w:tcMar>
          </w:tcPr>
          <w:p w14:paraId="7253F03E" w14:textId="77777777" w:rsidR="00DF4E7D" w:rsidRDefault="00000000">
            <w:pPr>
              <w:spacing w:line="300" w:lineRule="atLeast"/>
            </w:pPr>
            <w:r>
              <w:rPr>
                <w:rFonts w:ascii="Helvetica Bold" w:eastAsia="Helvetica Bold" w:hAnsi="Helvetica Bold" w:cs="Helvetica Bold"/>
                <w:b/>
                <w:bCs/>
                <w:color w:val="0C81A8"/>
                <w:sz w:val="12"/>
                <w:szCs w:val="12"/>
              </w:rPr>
              <w:t>Resource Efficiency</w:t>
            </w:r>
          </w:p>
        </w:tc>
      </w:tr>
    </w:tbl>
    <w:tbl>
      <w:tblPr>
        <w:tblpPr w:tblpX="1662" w:tblpY="12175"/>
        <w:tblW w:w="48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483"/>
      </w:tblGrid>
      <w:tr w:rsidR="00DF4E7D" w14:paraId="0010DC00" w14:textId="77777777">
        <w:tc>
          <w:tcPr>
            <w:tcW w:w="465" w:type="dxa"/>
            <w:tcBorders>
              <w:top w:val="nil"/>
              <w:left w:val="nil"/>
              <w:bottom w:val="nil"/>
              <w:right w:val="nil"/>
            </w:tcBorders>
            <w:tcMar>
              <w:top w:w="0" w:type="dxa"/>
              <w:left w:w="0" w:type="dxa"/>
              <w:bottom w:w="0" w:type="dxa"/>
              <w:right w:w="0" w:type="dxa"/>
            </w:tcMar>
          </w:tcPr>
          <w:p w14:paraId="0B275C69" w14:textId="77777777" w:rsidR="00DF4E7D" w:rsidRDefault="00000000">
            <w:pPr>
              <w:spacing w:line="300" w:lineRule="atLeast"/>
            </w:pPr>
            <w:r>
              <w:rPr>
                <w:rFonts w:ascii="Helvetica Bold" w:eastAsia="Helvetica Bold" w:hAnsi="Helvetica Bold" w:cs="Helvetica Bold"/>
                <w:b/>
                <w:bCs/>
                <w:color w:val="0C81A8"/>
                <w:sz w:val="12"/>
                <w:szCs w:val="12"/>
              </w:rPr>
              <w:t>Markets</w:t>
            </w:r>
          </w:p>
        </w:tc>
      </w:tr>
    </w:tbl>
    <w:p w14:paraId="21D493CA" w14:textId="77777777" w:rsidR="00DF4E7D" w:rsidRDefault="00DF4E7D">
      <w:pPr>
        <w:sectPr w:rsidR="00DF4E7D">
          <w:headerReference w:type="default" r:id="rId27"/>
          <w:footerReference w:type="default" r:id="rId28"/>
          <w:pgSz w:w="11900" w:h="16840"/>
          <w:pgMar w:top="0" w:right="0" w:bottom="0" w:left="0" w:header="708" w:footer="708" w:gutter="0"/>
          <w:cols w:space="708"/>
          <w:docGrid w:linePitch="360"/>
        </w:sectPr>
      </w:pPr>
    </w:p>
    <w:p w14:paraId="7336712A" w14:textId="77777777" w:rsidR="00DF4E7D" w:rsidRDefault="00000000">
      <w:r>
        <w:rPr>
          <w:noProof/>
        </w:rPr>
        <w:lastRenderedPageBreak/>
        <w:drawing>
          <wp:anchor distT="0" distB="0" distL="0" distR="0" simplePos="0" relativeHeight="251664384" behindDoc="1" locked="0" layoutInCell="1" allowOverlap="1" wp14:anchorId="6FABA498" wp14:editId="26D655F4">
            <wp:simplePos x="0" y="0"/>
            <wp:positionH relativeFrom="page">
              <wp:posOffset>0</wp:posOffset>
            </wp:positionH>
            <wp:positionV relativeFrom="page">
              <wp:posOffset>0</wp:posOffset>
            </wp:positionV>
            <wp:extent cx="7562850" cy="10706100"/>
            <wp:effectExtent l="0" t="0" r="0" b="0"/>
            <wp:wrapNone/>
            <wp:docPr id="1007" name="Picture 1842351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351605" name=""/>
                    <pic:cNvPicPr>
                      <a:picLocks noChangeAspect="1" noChangeArrowheads="1"/>
                    </pic:cNvPicPr>
                  </pic:nvPicPr>
                  <pic:blipFill>
                    <a:blip r:embed="rId29"/>
                    <a:stretch>
                      <a:fillRect/>
                    </a:stretch>
                  </pic:blipFill>
                  <pic:spPr bwMode="auto">
                    <a:xfrm>
                      <a:off x="0" y="0"/>
                      <a:ext cx="7562850" cy="10706100"/>
                    </a:xfrm>
                    <a:prstGeom prst="rect">
                      <a:avLst/>
                    </a:prstGeom>
                  </pic:spPr>
                </pic:pic>
              </a:graphicData>
            </a:graphic>
          </wp:anchor>
        </w:drawing>
      </w:r>
    </w:p>
    <w:tbl>
      <w:tblPr>
        <w:tblpPr w:tblpX="7889" w:tblpY="16100"/>
        <w:tblW w:w="31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3129"/>
      </w:tblGrid>
      <w:tr w:rsidR="00DF4E7D" w14:paraId="4503F1E4" w14:textId="77777777">
        <w:tc>
          <w:tcPr>
            <w:tcW w:w="3105" w:type="dxa"/>
            <w:tcBorders>
              <w:top w:val="nil"/>
              <w:left w:val="nil"/>
              <w:bottom w:val="nil"/>
              <w:right w:val="nil"/>
            </w:tcBorders>
            <w:tcMar>
              <w:top w:w="0" w:type="dxa"/>
              <w:left w:w="0" w:type="dxa"/>
              <w:bottom w:w="0" w:type="dxa"/>
              <w:right w:w="0" w:type="dxa"/>
            </w:tcMar>
          </w:tcPr>
          <w:p w14:paraId="0AA05C5C" w14:textId="77777777" w:rsidR="00DF4E7D" w:rsidRDefault="00000000">
            <w:pPr>
              <w:spacing w:line="600" w:lineRule="atLeast"/>
            </w:pPr>
            <w:r>
              <w:rPr>
                <w:rFonts w:ascii="Open Sans Hebrew Regular" w:eastAsia="Open Sans Hebrew Regular" w:hAnsi="Open Sans Hebrew Regular" w:cs="Open Sans Hebrew Regular"/>
                <w:color w:val="585858"/>
                <w:sz w:val="16"/>
                <w:szCs w:val="16"/>
              </w:rPr>
              <w:t>U.S. Securities and Exchange Commission</w:t>
            </w:r>
          </w:p>
        </w:tc>
      </w:tr>
    </w:tbl>
    <w:tbl>
      <w:tblPr>
        <w:tblpPr w:tblpX="11113" w:tblpY="16100"/>
        <w:tblW w:w="1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29"/>
      </w:tblGrid>
      <w:tr w:rsidR="00DF4E7D" w14:paraId="5B73DA57" w14:textId="77777777">
        <w:tc>
          <w:tcPr>
            <w:tcW w:w="105" w:type="dxa"/>
            <w:tcBorders>
              <w:top w:val="nil"/>
              <w:left w:val="nil"/>
              <w:bottom w:val="nil"/>
              <w:right w:val="nil"/>
            </w:tcBorders>
            <w:tcMar>
              <w:top w:w="0" w:type="dxa"/>
              <w:left w:w="0" w:type="dxa"/>
              <w:bottom w:w="0" w:type="dxa"/>
              <w:right w:w="0" w:type="dxa"/>
            </w:tcMar>
          </w:tcPr>
          <w:p w14:paraId="436381B5" w14:textId="77777777" w:rsidR="00DF4E7D" w:rsidRDefault="00000000">
            <w:pPr>
              <w:spacing w:line="600" w:lineRule="atLeast"/>
            </w:pPr>
            <w:r>
              <w:rPr>
                <w:rFonts w:ascii="Open Sans Hebrew Regular" w:eastAsia="Open Sans Hebrew Regular" w:hAnsi="Open Sans Hebrew Regular" w:cs="Open Sans Hebrew Regular"/>
                <w:color w:val="FF0000"/>
                <w:sz w:val="16"/>
                <w:szCs w:val="16"/>
              </w:rPr>
              <w:t>|</w:t>
            </w:r>
          </w:p>
        </w:tc>
      </w:tr>
    </w:tbl>
    <w:tbl>
      <w:tblPr>
        <w:tblpPr w:tblpX="11334" w:tblpY="16100"/>
        <w:tblW w:w="21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19"/>
      </w:tblGrid>
      <w:tr w:rsidR="00DF4E7D" w14:paraId="465EF0C0" w14:textId="77777777">
        <w:tc>
          <w:tcPr>
            <w:tcW w:w="195" w:type="dxa"/>
            <w:tcBorders>
              <w:top w:val="nil"/>
              <w:left w:val="nil"/>
              <w:bottom w:val="nil"/>
              <w:right w:val="nil"/>
            </w:tcBorders>
            <w:tcMar>
              <w:top w:w="0" w:type="dxa"/>
              <w:left w:w="0" w:type="dxa"/>
              <w:bottom w:w="0" w:type="dxa"/>
              <w:right w:w="0" w:type="dxa"/>
            </w:tcMar>
          </w:tcPr>
          <w:p w14:paraId="068C106E" w14:textId="77777777" w:rsidR="00DF4E7D" w:rsidRDefault="00000000">
            <w:pPr>
              <w:spacing w:line="600" w:lineRule="atLeast"/>
            </w:pPr>
            <w:r>
              <w:rPr>
                <w:rFonts w:ascii="Helvetica Bold" w:eastAsia="Helvetica Bold" w:hAnsi="Helvetica Bold" w:cs="Helvetica Bold"/>
                <w:b/>
                <w:bCs/>
                <w:color w:val="0C81A8"/>
                <w:sz w:val="16"/>
                <w:szCs w:val="16"/>
              </w:rPr>
              <w:t>07</w:t>
            </w:r>
          </w:p>
        </w:tc>
      </w:tr>
    </w:tbl>
    <w:tbl>
      <w:tblPr>
        <w:tblpPr w:tblpX="-841" w:tblpY="15078"/>
        <w:tblW w:w="231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319"/>
      </w:tblGrid>
      <w:tr w:rsidR="00DF4E7D" w14:paraId="0FA7B93F" w14:textId="77777777">
        <w:tc>
          <w:tcPr>
            <w:tcW w:w="2295" w:type="dxa"/>
            <w:tcBorders>
              <w:top w:val="nil"/>
              <w:left w:val="nil"/>
              <w:bottom w:val="nil"/>
              <w:right w:val="nil"/>
            </w:tcBorders>
            <w:tcMar>
              <w:top w:w="0" w:type="dxa"/>
              <w:left w:w="0" w:type="dxa"/>
              <w:bottom w:w="0" w:type="dxa"/>
              <w:right w:w="0" w:type="dxa"/>
            </w:tcMar>
          </w:tcPr>
          <w:p w14:paraId="4346D6B5" w14:textId="77777777" w:rsidR="00DF4E7D" w:rsidRDefault="00000000">
            <w:pPr>
              <w:spacing w:line="600" w:lineRule="atLeast"/>
            </w:pPr>
            <w:r>
              <w:rPr>
                <w:rFonts w:ascii="Open Sans Regular" w:eastAsia="Open Sans Regular" w:hAnsi="Open Sans Regular" w:cs="Open Sans Regular"/>
                <w:color w:val="0C81A8"/>
                <w:sz w:val="16"/>
                <w:szCs w:val="16"/>
              </w:rPr>
              <w:t xml:space="preserve">Company </w:t>
            </w:r>
            <w:r>
              <w:rPr>
                <w:rFonts w:ascii="Open Sans Regular" w:eastAsia="Open Sans Regular" w:hAnsi="Open Sans Regular" w:cs="Open Sans Regular"/>
                <w:color w:val="585858"/>
                <w:sz w:val="16"/>
                <w:szCs w:val="16"/>
              </w:rPr>
              <w:t>Climate Report 2023</w:t>
            </w:r>
          </w:p>
        </w:tc>
      </w:tr>
    </w:tbl>
    <w:tbl>
      <w:tblPr>
        <w:tblpPr w:tblpX="3304" w:tblpY="1862"/>
        <w:tblW w:w="11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128"/>
      </w:tblGrid>
      <w:tr w:rsidR="00DF4E7D" w14:paraId="66B97607" w14:textId="77777777">
        <w:tc>
          <w:tcPr>
            <w:tcW w:w="1110" w:type="dxa"/>
            <w:tcBorders>
              <w:top w:val="nil"/>
              <w:left w:val="nil"/>
              <w:bottom w:val="nil"/>
              <w:right w:val="nil"/>
            </w:tcBorders>
            <w:tcMar>
              <w:top w:w="0" w:type="dxa"/>
              <w:left w:w="0" w:type="dxa"/>
              <w:bottom w:w="0" w:type="dxa"/>
              <w:right w:w="0" w:type="dxa"/>
            </w:tcMar>
          </w:tcPr>
          <w:p w14:paraId="307A510C" w14:textId="77777777" w:rsidR="00DF4E7D" w:rsidRDefault="00000000">
            <w:pPr>
              <w:spacing w:line="200" w:lineRule="atLeast"/>
            </w:pPr>
            <w:r>
              <w:rPr>
                <w:rFonts w:ascii="Helvetica Regular" w:eastAsia="Helvetica Regular" w:hAnsi="Helvetica Regular" w:cs="Helvetica Regular"/>
                <w:color w:val="0C81A8"/>
                <w:sz w:val="12"/>
                <w:szCs w:val="12"/>
              </w:rPr>
              <w:t xml:space="preserve">&lt;Opportunity 5. Source: Client&gt; </w:t>
            </w:r>
            <w:r>
              <w:rPr>
                <w:rFonts w:ascii="Helvetica Regular" w:eastAsia="Helvetica Regular" w:hAnsi="Helvetica Regular" w:cs="Helvetica Regular"/>
                <w:color w:val="000000"/>
                <w:sz w:val="12"/>
                <w:szCs w:val="12"/>
              </w:rPr>
              <w:t>Utilizing renewable energy to decrease fossil fuel exposure</w:t>
            </w:r>
          </w:p>
          <w:p w14:paraId="5F8404D0" w14:textId="77777777" w:rsidR="00DF4E7D" w:rsidRDefault="00000000">
            <w:pPr>
              <w:spacing w:line="200" w:lineRule="atLeast"/>
            </w:pPr>
            <w:r>
              <w:rPr>
                <w:rFonts w:ascii="Helvetica Regular" w:eastAsia="Helvetica Regular" w:hAnsi="Helvetica Regular" w:cs="Helvetica Regular"/>
                <w:color w:val="000000"/>
                <w:sz w:val="12"/>
                <w:szCs w:val="12"/>
              </w:rPr>
              <w:t>Resource Substitutions</w:t>
            </w:r>
          </w:p>
        </w:tc>
      </w:tr>
    </w:tbl>
    <w:tbl>
      <w:tblPr>
        <w:tblpPr w:tblpX="3304" w:tblpY="5286"/>
        <w:tblW w:w="96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963"/>
      </w:tblGrid>
      <w:tr w:rsidR="00DF4E7D" w14:paraId="208E4CAB" w14:textId="77777777">
        <w:tc>
          <w:tcPr>
            <w:tcW w:w="945" w:type="dxa"/>
            <w:tcBorders>
              <w:top w:val="nil"/>
              <w:left w:val="nil"/>
              <w:bottom w:val="nil"/>
              <w:right w:val="nil"/>
            </w:tcBorders>
            <w:tcMar>
              <w:top w:w="0" w:type="dxa"/>
              <w:left w:w="0" w:type="dxa"/>
              <w:bottom w:w="0" w:type="dxa"/>
              <w:right w:w="0" w:type="dxa"/>
            </w:tcMar>
          </w:tcPr>
          <w:p w14:paraId="73F1DBE8" w14:textId="77777777" w:rsidR="00DF4E7D" w:rsidRDefault="00000000">
            <w:pPr>
              <w:spacing w:line="200" w:lineRule="atLeast"/>
            </w:pPr>
            <w:r>
              <w:rPr>
                <w:rFonts w:ascii="Helvetica Regular" w:eastAsia="Helvetica Regular" w:hAnsi="Helvetica Regular" w:cs="Helvetica Regular"/>
                <w:color w:val="0C81A8"/>
                <w:sz w:val="12"/>
                <w:szCs w:val="12"/>
              </w:rPr>
              <w:t>&lt;</w:t>
            </w:r>
            <w:proofErr w:type="gramStart"/>
            <w:r>
              <w:rPr>
                <w:rFonts w:ascii="Helvetica Regular" w:eastAsia="Helvetica Regular" w:hAnsi="Helvetica Regular" w:cs="Helvetica Regular"/>
                <w:color w:val="0C81A8"/>
                <w:sz w:val="12"/>
                <w:szCs w:val="12"/>
              </w:rPr>
              <w:t>Opportunity .</w:t>
            </w:r>
            <w:proofErr w:type="gramEnd"/>
            <w:r>
              <w:rPr>
                <w:rFonts w:ascii="Helvetica Regular" w:eastAsia="Helvetica Regular" w:hAnsi="Helvetica Regular" w:cs="Helvetica Regular"/>
                <w:color w:val="0C81A8"/>
                <w:sz w:val="12"/>
                <w:szCs w:val="12"/>
              </w:rPr>
              <w:t xml:space="preserve"> Source: Client&gt;</w:t>
            </w:r>
          </w:p>
        </w:tc>
      </w:tr>
    </w:tbl>
    <w:tbl>
      <w:tblPr>
        <w:tblpPr w:tblpX="1642" w:tblpY="5286"/>
        <w:tblW w:w="11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128"/>
      </w:tblGrid>
      <w:tr w:rsidR="00DF4E7D" w14:paraId="7BB3012E" w14:textId="77777777">
        <w:tc>
          <w:tcPr>
            <w:tcW w:w="1110" w:type="dxa"/>
            <w:tcBorders>
              <w:top w:val="nil"/>
              <w:left w:val="nil"/>
              <w:bottom w:val="nil"/>
              <w:right w:val="nil"/>
            </w:tcBorders>
            <w:tcMar>
              <w:top w:w="0" w:type="dxa"/>
              <w:left w:w="0" w:type="dxa"/>
              <w:bottom w:w="0" w:type="dxa"/>
              <w:right w:w="0" w:type="dxa"/>
            </w:tcMar>
          </w:tcPr>
          <w:p w14:paraId="0E1FF97E" w14:textId="77777777" w:rsidR="00DF4E7D" w:rsidRDefault="00000000">
            <w:pPr>
              <w:spacing w:line="200" w:lineRule="atLeast"/>
            </w:pPr>
            <w:r>
              <w:rPr>
                <w:rFonts w:ascii="Helvetica Regular" w:eastAsia="Helvetica Regular" w:hAnsi="Helvetica Regular" w:cs="Helvetica Regular"/>
                <w:color w:val="0C81A8"/>
                <w:sz w:val="12"/>
                <w:szCs w:val="12"/>
              </w:rPr>
              <w:t>&lt;Client Defined Opportunity. Source: Client&gt;</w:t>
            </w:r>
          </w:p>
        </w:tc>
      </w:tr>
    </w:tbl>
    <w:tbl>
      <w:tblPr>
        <w:tblpPr w:tblpX="4665" w:tblpY="1862"/>
        <w:tblW w:w="210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103"/>
      </w:tblGrid>
      <w:tr w:rsidR="00DF4E7D" w14:paraId="601A22C7" w14:textId="77777777">
        <w:tc>
          <w:tcPr>
            <w:tcW w:w="2085" w:type="dxa"/>
            <w:tcBorders>
              <w:top w:val="nil"/>
              <w:left w:val="nil"/>
              <w:bottom w:val="nil"/>
              <w:right w:val="nil"/>
            </w:tcBorders>
            <w:tcMar>
              <w:top w:w="0" w:type="dxa"/>
              <w:left w:w="0" w:type="dxa"/>
              <w:bottom w:w="0" w:type="dxa"/>
              <w:right w:w="0" w:type="dxa"/>
            </w:tcMar>
          </w:tcPr>
          <w:p w14:paraId="1D413A93" w14:textId="77777777" w:rsidR="00DF4E7D" w:rsidRDefault="00000000">
            <w:pPr>
              <w:spacing w:line="200" w:lineRule="atLeast"/>
            </w:pPr>
            <w:r>
              <w:rPr>
                <w:rFonts w:ascii="Helvetica Regular" w:eastAsia="Helvetica Regular" w:hAnsi="Helvetica Regular" w:cs="Helvetica Regular"/>
                <w:color w:val="000000"/>
                <w:sz w:val="12"/>
                <w:szCs w:val="12"/>
              </w:rPr>
              <w:t xml:space="preserve">As regulations around the world become </w:t>
            </w:r>
            <w:proofErr w:type="spellStart"/>
            <w:r>
              <w:rPr>
                <w:rFonts w:ascii="Helvetica Regular" w:eastAsia="Helvetica Regular" w:hAnsi="Helvetica Regular" w:cs="Helvetica Regular"/>
                <w:color w:val="000000"/>
                <w:sz w:val="12"/>
                <w:szCs w:val="12"/>
              </w:rPr>
              <w:t>ore</w:t>
            </w:r>
            <w:proofErr w:type="spellEnd"/>
            <w:r>
              <w:rPr>
                <w:rFonts w:ascii="Helvetica Regular" w:eastAsia="Helvetica Regular" w:hAnsi="Helvetica Regular" w:cs="Helvetica Regular"/>
                <w:color w:val="000000"/>
                <w:sz w:val="12"/>
                <w:szCs w:val="12"/>
              </w:rPr>
              <w:t xml:space="preserve"> stringent, particularly around the </w:t>
            </w:r>
            <w:proofErr w:type="spellStart"/>
            <w:r>
              <w:rPr>
                <w:rFonts w:ascii="Helvetica Regular" w:eastAsia="Helvetica Regular" w:hAnsi="Helvetica Regular" w:cs="Helvetica Regular"/>
                <w:color w:val="000000"/>
                <w:sz w:val="12"/>
                <w:szCs w:val="12"/>
              </w:rPr>
              <w:t>useage</w:t>
            </w:r>
            <w:proofErr w:type="spellEnd"/>
            <w:r>
              <w:rPr>
                <w:rFonts w:ascii="Helvetica Regular" w:eastAsia="Helvetica Regular" w:hAnsi="Helvetica Regular" w:cs="Helvetica Regular"/>
                <w:color w:val="000000"/>
                <w:sz w:val="12"/>
                <w:szCs w:val="12"/>
              </w:rPr>
              <w:t xml:space="preserve"> of fossil fuels, we seek to bolster our resilience against any potential regulations by getting ahead of the curve and utilizing renewable energy where possible.</w:t>
            </w:r>
          </w:p>
          <w:p w14:paraId="6A70CC6D" w14:textId="77777777" w:rsidR="00DF4E7D" w:rsidRDefault="00000000">
            <w:pPr>
              <w:spacing w:line="200" w:lineRule="atLeast"/>
            </w:pPr>
            <w:r>
              <w:rPr>
                <w:rFonts w:ascii="Helvetica Regular" w:eastAsia="Helvetica Regular" w:hAnsi="Helvetica Regular" w:cs="Helvetica Regular"/>
                <w:color w:val="000000"/>
                <w:sz w:val="12"/>
                <w:szCs w:val="12"/>
              </w:rPr>
              <w:t>We seek to substitute our high carbon footprint resources where possible to allow us to mitigate any risks of resource stress impacting our operations.</w:t>
            </w:r>
          </w:p>
          <w:p w14:paraId="045F6631" w14:textId="77777777" w:rsidR="00DF4E7D" w:rsidRDefault="00DF4E7D">
            <w:pPr>
              <w:spacing w:line="200" w:lineRule="atLeast"/>
            </w:pPr>
          </w:p>
          <w:p w14:paraId="5AE00B30" w14:textId="77777777" w:rsidR="00DF4E7D" w:rsidRDefault="00000000">
            <w:pPr>
              <w:spacing w:line="200" w:lineRule="atLeast"/>
            </w:pPr>
            <w:r>
              <w:rPr>
                <w:rFonts w:ascii="Helvetica Regular" w:eastAsia="Helvetica Regular" w:hAnsi="Helvetica Regular" w:cs="Helvetica Regular"/>
                <w:color w:val="0C81A8"/>
                <w:sz w:val="12"/>
                <w:szCs w:val="12"/>
              </w:rPr>
              <w:t>&lt;Description of Opportunity 5. Source Client&gt;</w:t>
            </w:r>
          </w:p>
        </w:tc>
      </w:tr>
    </w:tbl>
    <w:tbl>
      <w:tblPr>
        <w:tblpPr w:tblpX="4665" w:tblpY="5286"/>
        <w:tblW w:w="210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103"/>
      </w:tblGrid>
      <w:tr w:rsidR="00DF4E7D" w14:paraId="6DC74BDD" w14:textId="77777777">
        <w:tc>
          <w:tcPr>
            <w:tcW w:w="2085" w:type="dxa"/>
            <w:tcBorders>
              <w:top w:val="nil"/>
              <w:left w:val="nil"/>
              <w:bottom w:val="nil"/>
              <w:right w:val="nil"/>
            </w:tcBorders>
            <w:tcMar>
              <w:top w:w="0" w:type="dxa"/>
              <w:left w:w="0" w:type="dxa"/>
              <w:bottom w:w="0" w:type="dxa"/>
              <w:right w:w="0" w:type="dxa"/>
            </w:tcMar>
          </w:tcPr>
          <w:p w14:paraId="65B50D2C" w14:textId="77777777" w:rsidR="00DF4E7D" w:rsidRDefault="00000000">
            <w:pPr>
              <w:spacing w:line="200" w:lineRule="atLeast"/>
            </w:pPr>
            <w:r>
              <w:rPr>
                <w:rFonts w:ascii="Helvetica Regular" w:eastAsia="Helvetica Regular" w:hAnsi="Helvetica Regular" w:cs="Helvetica Regular"/>
                <w:color w:val="0C81A8"/>
                <w:sz w:val="12"/>
                <w:szCs w:val="12"/>
              </w:rPr>
              <w:t xml:space="preserve">&lt;Description of </w:t>
            </w:r>
            <w:proofErr w:type="gramStart"/>
            <w:r>
              <w:rPr>
                <w:rFonts w:ascii="Helvetica Regular" w:eastAsia="Helvetica Regular" w:hAnsi="Helvetica Regular" w:cs="Helvetica Regular"/>
                <w:color w:val="0C81A8"/>
                <w:sz w:val="12"/>
                <w:szCs w:val="12"/>
              </w:rPr>
              <w:t>Opportunity .</w:t>
            </w:r>
            <w:proofErr w:type="gramEnd"/>
            <w:r>
              <w:rPr>
                <w:rFonts w:ascii="Helvetica Regular" w:eastAsia="Helvetica Regular" w:hAnsi="Helvetica Regular" w:cs="Helvetica Regular"/>
                <w:color w:val="0C81A8"/>
                <w:sz w:val="12"/>
                <w:szCs w:val="12"/>
              </w:rPr>
              <w:t xml:space="preserve"> Source Client&gt;</w:t>
            </w:r>
          </w:p>
        </w:tc>
      </w:tr>
    </w:tbl>
    <w:tbl>
      <w:tblPr>
        <w:tblpPr w:tblpX="9271" w:tblpY="1862"/>
        <w:tblW w:w="14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413"/>
      </w:tblGrid>
      <w:tr w:rsidR="00DF4E7D" w14:paraId="1B8C5D67" w14:textId="77777777">
        <w:tc>
          <w:tcPr>
            <w:tcW w:w="1395" w:type="dxa"/>
            <w:tcBorders>
              <w:top w:val="nil"/>
              <w:left w:val="nil"/>
              <w:bottom w:val="nil"/>
              <w:right w:val="nil"/>
            </w:tcBorders>
            <w:tcMar>
              <w:top w:w="0" w:type="dxa"/>
              <w:left w:w="0" w:type="dxa"/>
              <w:bottom w:w="0" w:type="dxa"/>
              <w:right w:w="0" w:type="dxa"/>
            </w:tcMar>
          </w:tcPr>
          <w:p w14:paraId="11B6594B" w14:textId="77777777" w:rsidR="00DF4E7D" w:rsidRDefault="00000000">
            <w:pPr>
              <w:spacing w:line="200" w:lineRule="atLeast"/>
            </w:pPr>
            <w:r>
              <w:rPr>
                <w:rFonts w:ascii="Helvetica Regular" w:eastAsia="Helvetica Regular" w:hAnsi="Helvetica Regular" w:cs="Helvetica Regular"/>
                <w:color w:val="0C81A8"/>
                <w:sz w:val="12"/>
                <w:szCs w:val="12"/>
              </w:rPr>
              <w:t>&lt;Client Time horizon for opportunity. Source: client&gt;</w:t>
            </w:r>
          </w:p>
        </w:tc>
      </w:tr>
    </w:tbl>
    <w:tbl>
      <w:tblPr>
        <w:tblpPr w:tblpX="9271" w:tblpY="5286"/>
        <w:tblW w:w="14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413"/>
      </w:tblGrid>
      <w:tr w:rsidR="00DF4E7D" w14:paraId="47629594" w14:textId="77777777">
        <w:tc>
          <w:tcPr>
            <w:tcW w:w="1395" w:type="dxa"/>
            <w:tcBorders>
              <w:top w:val="nil"/>
              <w:left w:val="nil"/>
              <w:bottom w:val="nil"/>
              <w:right w:val="nil"/>
            </w:tcBorders>
            <w:tcMar>
              <w:top w:w="0" w:type="dxa"/>
              <w:left w:w="0" w:type="dxa"/>
              <w:bottom w:w="0" w:type="dxa"/>
              <w:right w:w="0" w:type="dxa"/>
            </w:tcMar>
          </w:tcPr>
          <w:p w14:paraId="72E7F302" w14:textId="77777777" w:rsidR="00DF4E7D" w:rsidRDefault="00000000">
            <w:pPr>
              <w:spacing w:line="200" w:lineRule="atLeast"/>
            </w:pPr>
            <w:r>
              <w:rPr>
                <w:rFonts w:ascii="Helvetica Regular" w:eastAsia="Helvetica Regular" w:hAnsi="Helvetica Regular" w:cs="Helvetica Regular"/>
                <w:color w:val="0C81A8"/>
                <w:sz w:val="12"/>
                <w:szCs w:val="12"/>
              </w:rPr>
              <w:t>&lt;Client Time horizon for opportunity. Source: client&gt;</w:t>
            </w:r>
          </w:p>
        </w:tc>
      </w:tr>
    </w:tbl>
    <w:tbl>
      <w:tblPr>
        <w:tblpPr w:tblpX="7168" w:tblpY="5286"/>
        <w:tblW w:w="14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413"/>
      </w:tblGrid>
      <w:tr w:rsidR="00DF4E7D" w14:paraId="28136235" w14:textId="77777777">
        <w:tc>
          <w:tcPr>
            <w:tcW w:w="1395" w:type="dxa"/>
            <w:tcBorders>
              <w:top w:val="nil"/>
              <w:left w:val="nil"/>
              <w:bottom w:val="nil"/>
              <w:right w:val="nil"/>
            </w:tcBorders>
            <w:tcMar>
              <w:top w:w="0" w:type="dxa"/>
              <w:left w:w="0" w:type="dxa"/>
              <w:bottom w:w="0" w:type="dxa"/>
              <w:right w:w="0" w:type="dxa"/>
            </w:tcMar>
          </w:tcPr>
          <w:p w14:paraId="2C11205D" w14:textId="77777777" w:rsidR="00DF4E7D" w:rsidRDefault="00000000">
            <w:pPr>
              <w:spacing w:line="200" w:lineRule="atLeast"/>
            </w:pPr>
            <w:r>
              <w:rPr>
                <w:rFonts w:ascii="Helvetica Regular" w:eastAsia="Helvetica Regular" w:hAnsi="Helvetica Regular" w:cs="Helvetica Regular"/>
                <w:color w:val="0C81A8"/>
                <w:sz w:val="12"/>
                <w:szCs w:val="12"/>
              </w:rPr>
              <w:t xml:space="preserve">&lt;Potential impact of </w:t>
            </w:r>
            <w:proofErr w:type="gramStart"/>
            <w:r>
              <w:rPr>
                <w:rFonts w:ascii="Helvetica Regular" w:eastAsia="Helvetica Regular" w:hAnsi="Helvetica Regular" w:cs="Helvetica Regular"/>
                <w:color w:val="0C81A8"/>
                <w:sz w:val="12"/>
                <w:szCs w:val="12"/>
              </w:rPr>
              <w:t>opportunity .</w:t>
            </w:r>
            <w:proofErr w:type="gramEnd"/>
            <w:r>
              <w:rPr>
                <w:rFonts w:ascii="Helvetica Regular" w:eastAsia="Helvetica Regular" w:hAnsi="Helvetica Regular" w:cs="Helvetica Regular"/>
                <w:color w:val="0C81A8"/>
                <w:sz w:val="12"/>
                <w:szCs w:val="12"/>
              </w:rPr>
              <w:t xml:space="preserve"> Source: Client&gt;</w:t>
            </w:r>
          </w:p>
        </w:tc>
      </w:tr>
    </w:tbl>
    <w:tbl>
      <w:tblPr>
        <w:tblpPr w:tblpX="7168" w:tblpY="1862"/>
        <w:tblW w:w="14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413"/>
      </w:tblGrid>
      <w:tr w:rsidR="00DF4E7D" w14:paraId="6B32A852" w14:textId="77777777">
        <w:tc>
          <w:tcPr>
            <w:tcW w:w="1395" w:type="dxa"/>
            <w:tcBorders>
              <w:top w:val="nil"/>
              <w:left w:val="nil"/>
              <w:bottom w:val="nil"/>
              <w:right w:val="nil"/>
            </w:tcBorders>
            <w:tcMar>
              <w:top w:w="0" w:type="dxa"/>
              <w:left w:w="0" w:type="dxa"/>
              <w:bottom w:w="0" w:type="dxa"/>
              <w:right w:w="0" w:type="dxa"/>
            </w:tcMar>
          </w:tcPr>
          <w:p w14:paraId="0AAB5D9B" w14:textId="77777777" w:rsidR="00DF4E7D" w:rsidRDefault="00000000">
            <w:pPr>
              <w:spacing w:line="200" w:lineRule="atLeast"/>
            </w:pPr>
            <w:r>
              <w:rPr>
                <w:rFonts w:ascii="Helvetica Regular" w:eastAsia="Helvetica Regular" w:hAnsi="Helvetica Regular" w:cs="Helvetica Regular"/>
                <w:color w:val="0C81A8"/>
                <w:sz w:val="12"/>
                <w:szCs w:val="12"/>
              </w:rPr>
              <w:t>&lt;Potential impact of opportunity 5. Source: Client&gt;</w:t>
            </w:r>
          </w:p>
        </w:tc>
      </w:tr>
    </w:tbl>
    <w:tbl>
      <w:tblPr>
        <w:tblpPr w:tblpX="1642" w:tblpY="1081"/>
        <w:tblW w:w="10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68"/>
      </w:tblGrid>
      <w:tr w:rsidR="00DF4E7D" w14:paraId="1B79A0DF" w14:textId="77777777">
        <w:tc>
          <w:tcPr>
            <w:tcW w:w="1050" w:type="dxa"/>
            <w:tcBorders>
              <w:top w:val="nil"/>
              <w:left w:val="nil"/>
              <w:bottom w:val="nil"/>
              <w:right w:val="nil"/>
            </w:tcBorders>
            <w:tcMar>
              <w:top w:w="0" w:type="dxa"/>
              <w:left w:w="0" w:type="dxa"/>
              <w:bottom w:w="0" w:type="dxa"/>
              <w:right w:w="0" w:type="dxa"/>
            </w:tcMar>
          </w:tcPr>
          <w:p w14:paraId="117047A8" w14:textId="77777777" w:rsidR="00DF4E7D" w:rsidRDefault="00000000">
            <w:pPr>
              <w:spacing w:line="300" w:lineRule="atLeast"/>
            </w:pPr>
            <w:r>
              <w:rPr>
                <w:rFonts w:ascii="Helvetica Bold" w:eastAsia="Helvetica Bold" w:hAnsi="Helvetica Bold" w:cs="Helvetica Bold"/>
                <w:b/>
                <w:bCs/>
                <w:color w:val="000000"/>
                <w:sz w:val="12"/>
                <w:szCs w:val="12"/>
              </w:rPr>
              <w:t>Opportunity Type</w:t>
            </w:r>
          </w:p>
        </w:tc>
      </w:tr>
    </w:tbl>
    <w:tbl>
      <w:tblPr>
        <w:tblpPr w:tblpX="3304" w:tblpY="1081"/>
        <w:tblW w:w="7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768"/>
      </w:tblGrid>
      <w:tr w:rsidR="00DF4E7D" w14:paraId="10EA7379" w14:textId="77777777">
        <w:tc>
          <w:tcPr>
            <w:tcW w:w="750" w:type="dxa"/>
            <w:tcBorders>
              <w:top w:val="nil"/>
              <w:left w:val="nil"/>
              <w:bottom w:val="nil"/>
              <w:right w:val="nil"/>
            </w:tcBorders>
            <w:tcMar>
              <w:top w:w="0" w:type="dxa"/>
              <w:left w:w="0" w:type="dxa"/>
              <w:bottom w:w="0" w:type="dxa"/>
              <w:right w:w="0" w:type="dxa"/>
            </w:tcMar>
          </w:tcPr>
          <w:p w14:paraId="241D3E44" w14:textId="77777777" w:rsidR="00DF4E7D" w:rsidRDefault="00000000">
            <w:pPr>
              <w:spacing w:line="300" w:lineRule="atLeast"/>
            </w:pPr>
            <w:r>
              <w:rPr>
                <w:rFonts w:ascii="Helvetica Bold" w:eastAsia="Helvetica Bold" w:hAnsi="Helvetica Bold" w:cs="Helvetica Bold"/>
                <w:b/>
                <w:bCs/>
                <w:color w:val="000000"/>
                <w:sz w:val="12"/>
                <w:szCs w:val="12"/>
              </w:rPr>
              <w:t>Opportunity</w:t>
            </w:r>
          </w:p>
        </w:tc>
      </w:tr>
    </w:tbl>
    <w:tbl>
      <w:tblPr>
        <w:tblpPr w:tblpX="4665" w:tblpY="1081"/>
        <w:tblW w:w="7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708"/>
      </w:tblGrid>
      <w:tr w:rsidR="00DF4E7D" w14:paraId="36B32B6F" w14:textId="77777777">
        <w:tc>
          <w:tcPr>
            <w:tcW w:w="690" w:type="dxa"/>
            <w:tcBorders>
              <w:top w:val="nil"/>
              <w:left w:val="nil"/>
              <w:bottom w:val="nil"/>
              <w:right w:val="nil"/>
            </w:tcBorders>
            <w:tcMar>
              <w:top w:w="0" w:type="dxa"/>
              <w:left w:w="0" w:type="dxa"/>
              <w:bottom w:w="0" w:type="dxa"/>
              <w:right w:w="0" w:type="dxa"/>
            </w:tcMar>
          </w:tcPr>
          <w:p w14:paraId="0D5CA85A" w14:textId="77777777" w:rsidR="00DF4E7D" w:rsidRDefault="00000000">
            <w:pPr>
              <w:spacing w:line="300" w:lineRule="atLeast"/>
            </w:pPr>
            <w:r>
              <w:rPr>
                <w:rFonts w:ascii="Helvetica Bold" w:eastAsia="Helvetica Bold" w:hAnsi="Helvetica Bold" w:cs="Helvetica Bold"/>
                <w:b/>
                <w:bCs/>
                <w:color w:val="000000"/>
                <w:sz w:val="12"/>
                <w:szCs w:val="12"/>
              </w:rPr>
              <w:t>Description</w:t>
            </w:r>
          </w:p>
        </w:tc>
      </w:tr>
    </w:tbl>
    <w:tbl>
      <w:tblPr>
        <w:tblpPr w:tblpX="7168" w:tblpY="1081"/>
        <w:tblW w:w="102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23"/>
      </w:tblGrid>
      <w:tr w:rsidR="00DF4E7D" w14:paraId="2315D203" w14:textId="77777777">
        <w:tc>
          <w:tcPr>
            <w:tcW w:w="1005" w:type="dxa"/>
            <w:tcBorders>
              <w:top w:val="nil"/>
              <w:left w:val="nil"/>
              <w:bottom w:val="nil"/>
              <w:right w:val="nil"/>
            </w:tcBorders>
            <w:tcMar>
              <w:top w:w="0" w:type="dxa"/>
              <w:left w:w="0" w:type="dxa"/>
              <w:bottom w:w="0" w:type="dxa"/>
              <w:right w:w="0" w:type="dxa"/>
            </w:tcMar>
          </w:tcPr>
          <w:p w14:paraId="129617A5" w14:textId="77777777" w:rsidR="00DF4E7D" w:rsidRDefault="00000000">
            <w:pPr>
              <w:spacing w:line="300" w:lineRule="atLeast"/>
            </w:pPr>
            <w:r>
              <w:rPr>
                <w:rFonts w:ascii="Helvetica Bold" w:eastAsia="Helvetica Bold" w:hAnsi="Helvetica Bold" w:cs="Helvetica Bold"/>
                <w:b/>
                <w:bCs/>
                <w:color w:val="000000"/>
                <w:sz w:val="12"/>
                <w:szCs w:val="12"/>
              </w:rPr>
              <w:t>Potential Impact</w:t>
            </w:r>
          </w:p>
        </w:tc>
      </w:tr>
    </w:tbl>
    <w:tbl>
      <w:tblPr>
        <w:tblpPr w:tblpX="9271" w:tblpY="1081"/>
        <w:tblW w:w="16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668"/>
      </w:tblGrid>
      <w:tr w:rsidR="00DF4E7D" w14:paraId="38EFD9E4" w14:textId="77777777">
        <w:tc>
          <w:tcPr>
            <w:tcW w:w="1650" w:type="dxa"/>
            <w:tcBorders>
              <w:top w:val="nil"/>
              <w:left w:val="nil"/>
              <w:bottom w:val="nil"/>
              <w:right w:val="nil"/>
            </w:tcBorders>
            <w:tcMar>
              <w:top w:w="0" w:type="dxa"/>
              <w:left w:w="0" w:type="dxa"/>
              <w:bottom w:w="0" w:type="dxa"/>
              <w:right w:w="0" w:type="dxa"/>
            </w:tcMar>
          </w:tcPr>
          <w:p w14:paraId="172671FE" w14:textId="77777777" w:rsidR="00DF4E7D" w:rsidRDefault="00000000">
            <w:pPr>
              <w:spacing w:line="300" w:lineRule="atLeast"/>
            </w:pPr>
            <w:r>
              <w:rPr>
                <w:rFonts w:ascii="Helvetica Bold" w:eastAsia="Helvetica Bold" w:hAnsi="Helvetica Bold" w:cs="Helvetica Bold"/>
                <w:b/>
                <w:bCs/>
                <w:color w:val="000000"/>
                <w:sz w:val="12"/>
                <w:szCs w:val="12"/>
              </w:rPr>
              <w:t>Time horizon for opportunity</w:t>
            </w:r>
          </w:p>
        </w:tc>
      </w:tr>
    </w:tbl>
    <w:tbl>
      <w:tblPr>
        <w:tblpPr w:tblpX="1662" w:tblpY="1802"/>
        <w:tblW w:w="66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663"/>
      </w:tblGrid>
      <w:tr w:rsidR="00DF4E7D" w14:paraId="240BAA49" w14:textId="77777777">
        <w:tc>
          <w:tcPr>
            <w:tcW w:w="645" w:type="dxa"/>
            <w:tcBorders>
              <w:top w:val="nil"/>
              <w:left w:val="nil"/>
              <w:bottom w:val="nil"/>
              <w:right w:val="nil"/>
            </w:tcBorders>
            <w:tcMar>
              <w:top w:w="0" w:type="dxa"/>
              <w:left w:w="0" w:type="dxa"/>
              <w:bottom w:w="0" w:type="dxa"/>
              <w:right w:w="0" w:type="dxa"/>
            </w:tcMar>
          </w:tcPr>
          <w:p w14:paraId="6486D7A4" w14:textId="77777777" w:rsidR="00DF4E7D" w:rsidRDefault="00000000">
            <w:pPr>
              <w:spacing w:line="300" w:lineRule="atLeast"/>
            </w:pPr>
            <w:r>
              <w:rPr>
                <w:rFonts w:ascii="Helvetica Bold" w:eastAsia="Helvetica Bold" w:hAnsi="Helvetica Bold" w:cs="Helvetica Bold"/>
                <w:b/>
                <w:bCs/>
                <w:color w:val="0C81A8"/>
                <w:sz w:val="12"/>
                <w:szCs w:val="12"/>
              </w:rPr>
              <w:t>Resilience</w:t>
            </w:r>
          </w:p>
        </w:tc>
      </w:tr>
    </w:tbl>
    <w:tbl>
      <w:tblPr>
        <w:tblpPr w:tblpX="1862" w:tblpY="6868"/>
        <w:tblW w:w="82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8265"/>
      </w:tblGrid>
      <w:tr w:rsidR="00DF4E7D" w14:paraId="161CA36D" w14:textId="77777777">
        <w:tc>
          <w:tcPr>
            <w:tcW w:w="8235" w:type="dxa"/>
            <w:tcBorders>
              <w:top w:val="nil"/>
              <w:left w:val="nil"/>
              <w:bottom w:val="nil"/>
              <w:right w:val="nil"/>
            </w:tcBorders>
            <w:tcMar>
              <w:top w:w="0" w:type="dxa"/>
              <w:left w:w="0" w:type="dxa"/>
              <w:bottom w:w="0" w:type="dxa"/>
              <w:right w:w="0" w:type="dxa"/>
            </w:tcMar>
          </w:tcPr>
          <w:p w14:paraId="6E908816" w14:textId="77777777" w:rsidR="00DF4E7D" w:rsidRDefault="00000000">
            <w:pPr>
              <w:spacing w:line="300" w:lineRule="atLeast"/>
            </w:pPr>
            <w:r>
              <w:rPr>
                <w:rFonts w:ascii="Helvetica Bold" w:eastAsia="Helvetica Bold" w:hAnsi="Helvetica Bold" w:cs="Helvetica Bold"/>
                <w:b/>
                <w:bCs/>
                <w:color w:val="000000"/>
              </w:rPr>
              <w:t>Internal Carbon Pricing  </w:t>
            </w:r>
          </w:p>
          <w:p w14:paraId="39C19E77" w14:textId="77777777" w:rsidR="00DF4E7D" w:rsidRDefault="00DF4E7D">
            <w:pPr>
              <w:spacing w:line="300" w:lineRule="atLeast"/>
            </w:pPr>
          </w:p>
          <w:p w14:paraId="53E9196A" w14:textId="77777777" w:rsidR="00DF4E7D" w:rsidRDefault="00000000">
            <w:pPr>
              <w:spacing w:line="300" w:lineRule="atLeast"/>
            </w:pPr>
            <w:r>
              <w:rPr>
                <w:rFonts w:ascii="Helvetica Light" w:eastAsia="Helvetica Light" w:hAnsi="Helvetica Light" w:cs="Helvetica Light"/>
                <w:color w:val="000000"/>
              </w:rPr>
              <w:t xml:space="preserve">To mitigate our own operational carbon </w:t>
            </w:r>
            <w:proofErr w:type="gramStart"/>
            <w:r>
              <w:rPr>
                <w:rFonts w:ascii="Helvetica Light" w:eastAsia="Helvetica Light" w:hAnsi="Helvetica Light" w:cs="Helvetica Light"/>
                <w:color w:val="000000"/>
              </w:rPr>
              <w:t>footprint</w:t>
            </w:r>
            <w:proofErr w:type="gramEnd"/>
            <w:r>
              <w:rPr>
                <w:rFonts w:ascii="Helvetica Light" w:eastAsia="Helvetica Light" w:hAnsi="Helvetica Light" w:cs="Helvetica Light"/>
                <w:color w:val="000000"/>
              </w:rPr>
              <w:t xml:space="preserve"> we have chosen to implement real financial responsibility within the company to better prepare us for the times when carbon taxes and regulations become mandatory. We do this by implementing an internal carbon pricing mechanism for our own emissions.</w:t>
            </w:r>
          </w:p>
          <w:p w14:paraId="3080DDB6" w14:textId="77777777" w:rsidR="00DF4E7D" w:rsidRDefault="00000000">
            <w:pPr>
              <w:spacing w:line="300" w:lineRule="atLeast"/>
            </w:pPr>
            <w:r>
              <w:rPr>
                <w:rFonts w:ascii="Helvetica Light" w:eastAsia="Helvetica Light" w:hAnsi="Helvetica Light" w:cs="Helvetica Light"/>
                <w:color w:val="000000"/>
              </w:rPr>
              <w:t xml:space="preserve">To do this we charge </w:t>
            </w:r>
            <w:r>
              <w:rPr>
                <w:rFonts w:ascii="Helvetica Regular" w:eastAsia="Helvetica Regular" w:hAnsi="Helvetica Regular" w:cs="Helvetica Regular"/>
                <w:color w:val="0C81A8"/>
              </w:rPr>
              <w:t>&lt;amount charged per metric ton of carbon. Source: Client&gt;</w:t>
            </w:r>
            <w:r>
              <w:rPr>
                <w:rFonts w:ascii="Helvetica Light" w:eastAsia="Helvetica Light" w:hAnsi="Helvetica Light" w:cs="Helvetica Light"/>
                <w:color w:val="000000"/>
              </w:rPr>
              <w:t xml:space="preserve"> between different parts of our organization to incentivize climate friendly practices within our own organization.</w:t>
            </w:r>
          </w:p>
          <w:p w14:paraId="5AC65FAA" w14:textId="77777777" w:rsidR="00DF4E7D" w:rsidRDefault="00DF4E7D">
            <w:pPr>
              <w:spacing w:line="300" w:lineRule="atLeast"/>
            </w:pPr>
          </w:p>
          <w:p w14:paraId="0750E0B7" w14:textId="77777777" w:rsidR="00DF4E7D" w:rsidRDefault="00000000">
            <w:pPr>
              <w:spacing w:line="300" w:lineRule="atLeast"/>
            </w:pPr>
            <w:r>
              <w:rPr>
                <w:rFonts w:ascii="Helvetica Light" w:eastAsia="Helvetica Light" w:hAnsi="Helvetica Light" w:cs="Helvetica Light"/>
                <w:color w:val="000000"/>
              </w:rPr>
              <w:t xml:space="preserve">We have calculated our total price, i.e., the total carbon budget for the year and we have found it is equal to </w:t>
            </w:r>
            <w:r>
              <w:rPr>
                <w:rFonts w:ascii="Helvetica Regular" w:eastAsia="Helvetica Regular" w:hAnsi="Helvetica Regular" w:cs="Helvetica Regular"/>
                <w:color w:val="0C81A8"/>
              </w:rPr>
              <w:t>&lt;total price. Source: Client&gt;</w:t>
            </w:r>
            <w:r>
              <w:rPr>
                <w:rFonts w:ascii="Helvetica Light" w:eastAsia="Helvetica Light" w:hAnsi="Helvetica Light" w:cs="Helvetica Light"/>
                <w:color w:val="000000"/>
              </w:rPr>
              <w:t>.</w:t>
            </w:r>
          </w:p>
          <w:p w14:paraId="44C98BCB" w14:textId="77777777" w:rsidR="00DF4E7D" w:rsidRDefault="00DF4E7D">
            <w:pPr>
              <w:spacing w:line="300" w:lineRule="atLeast"/>
            </w:pPr>
          </w:p>
          <w:p w14:paraId="0304D73F" w14:textId="77777777" w:rsidR="00DF4E7D" w:rsidRDefault="00000000">
            <w:pPr>
              <w:spacing w:line="300" w:lineRule="atLeast"/>
            </w:pPr>
            <w:r>
              <w:rPr>
                <w:rFonts w:ascii="Helvetica Regular" w:eastAsia="Helvetica Regular" w:hAnsi="Helvetica Regular" w:cs="Helvetica Regular"/>
                <w:color w:val="0C81A8"/>
              </w:rPr>
              <w:t>&lt;Discussion on operational boundaries for internal carbon pricing. Source: Client&gt;</w:t>
            </w:r>
          </w:p>
          <w:p w14:paraId="6BC23FF6" w14:textId="77777777" w:rsidR="00DF4E7D" w:rsidRDefault="00000000">
            <w:pPr>
              <w:spacing w:line="300" w:lineRule="atLeast"/>
            </w:pPr>
            <w:r>
              <w:rPr>
                <w:rFonts w:ascii="Helvetica Regular" w:eastAsia="Helvetica Regular" w:hAnsi="Helvetica Regular" w:cs="Helvetica Regular"/>
                <w:color w:val="0C81A8"/>
              </w:rPr>
              <w:t>&lt;the rationale for selecting the carbon price. Source: client&gt;</w:t>
            </w:r>
          </w:p>
        </w:tc>
      </w:tr>
    </w:tbl>
    <w:tbl>
      <w:tblPr>
        <w:tblpPr w:tblpX="1862" w:tblpY="11834"/>
        <w:tblW w:w="82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8265"/>
      </w:tblGrid>
      <w:tr w:rsidR="00DF4E7D" w14:paraId="6CF0935B" w14:textId="77777777">
        <w:tc>
          <w:tcPr>
            <w:tcW w:w="8235" w:type="dxa"/>
            <w:tcBorders>
              <w:top w:val="nil"/>
              <w:left w:val="nil"/>
              <w:bottom w:val="nil"/>
              <w:right w:val="nil"/>
            </w:tcBorders>
            <w:tcMar>
              <w:top w:w="0" w:type="dxa"/>
              <w:left w:w="0" w:type="dxa"/>
              <w:bottom w:w="0" w:type="dxa"/>
              <w:right w:w="0" w:type="dxa"/>
            </w:tcMar>
          </w:tcPr>
          <w:p w14:paraId="63B65BF2" w14:textId="77777777" w:rsidR="00DF4E7D" w:rsidRDefault="00000000">
            <w:pPr>
              <w:spacing w:line="300" w:lineRule="atLeast"/>
            </w:pPr>
            <w:r>
              <w:rPr>
                <w:rFonts w:ascii="Helvetica Bold" w:eastAsia="Helvetica Bold" w:hAnsi="Helvetica Bold" w:cs="Helvetica Bold"/>
                <w:b/>
                <w:bCs/>
                <w:color w:val="000000"/>
              </w:rPr>
              <w:t>Impacts   </w:t>
            </w:r>
          </w:p>
          <w:p w14:paraId="65F23A77" w14:textId="77777777" w:rsidR="00DF4E7D" w:rsidRDefault="00DF4E7D">
            <w:pPr>
              <w:spacing w:line="300" w:lineRule="atLeast"/>
            </w:pPr>
          </w:p>
          <w:p w14:paraId="18B9C21F" w14:textId="77777777" w:rsidR="00DF4E7D" w:rsidRDefault="00000000">
            <w:pPr>
              <w:spacing w:line="300" w:lineRule="atLeast"/>
            </w:pPr>
            <w:r>
              <w:rPr>
                <w:rFonts w:ascii="Helvetica Regular" w:eastAsia="Helvetica Regular" w:hAnsi="Helvetica Regular" w:cs="Helvetica Regular"/>
                <w:color w:val="0C81A8"/>
              </w:rPr>
              <w:t>&lt;Impact of climate related risk on Business Operation&gt;</w:t>
            </w:r>
          </w:p>
          <w:p w14:paraId="2958DF67" w14:textId="77777777" w:rsidR="00DF4E7D" w:rsidRDefault="00000000">
            <w:pPr>
              <w:spacing w:line="300" w:lineRule="atLeast"/>
            </w:pPr>
            <w:r>
              <w:rPr>
                <w:rFonts w:ascii="Helvetica Regular" w:eastAsia="Helvetica Regular" w:hAnsi="Helvetica Regular" w:cs="Helvetica Regular"/>
                <w:color w:val="0C81A8"/>
              </w:rPr>
              <w:t>&lt;Impact of climate related risk on products&gt;</w:t>
            </w:r>
          </w:p>
          <w:p w14:paraId="517F387A" w14:textId="77777777" w:rsidR="00DF4E7D" w:rsidRDefault="00000000">
            <w:pPr>
              <w:spacing w:line="300" w:lineRule="atLeast"/>
            </w:pPr>
            <w:r>
              <w:rPr>
                <w:rFonts w:ascii="Helvetica Regular" w:eastAsia="Helvetica Regular" w:hAnsi="Helvetica Regular" w:cs="Helvetica Regular"/>
                <w:color w:val="0C81A8"/>
              </w:rPr>
              <w:t>&lt;Impact of climate related risk on supplier&gt;</w:t>
            </w:r>
          </w:p>
          <w:p w14:paraId="18A673CB" w14:textId="77777777" w:rsidR="00DF4E7D" w:rsidRDefault="00000000">
            <w:pPr>
              <w:spacing w:line="300" w:lineRule="atLeast"/>
            </w:pPr>
            <w:r>
              <w:rPr>
                <w:rFonts w:ascii="Helvetica Regular" w:eastAsia="Helvetica Regular" w:hAnsi="Helvetica Regular" w:cs="Helvetica Regular"/>
                <w:color w:val="0C81A8"/>
              </w:rPr>
              <w:t>&lt;Cost of mitigation activities. E.g., Renewable Energy&gt;</w:t>
            </w:r>
          </w:p>
          <w:p w14:paraId="44B4F38F" w14:textId="77777777" w:rsidR="00DF4E7D" w:rsidRDefault="00000000">
            <w:pPr>
              <w:spacing w:line="300" w:lineRule="atLeast"/>
            </w:pPr>
            <w:r>
              <w:rPr>
                <w:rFonts w:ascii="Helvetica Regular" w:eastAsia="Helvetica Regular" w:hAnsi="Helvetica Regular" w:cs="Helvetica Regular"/>
                <w:color w:val="0C81A8"/>
              </w:rPr>
              <w:t>&lt;R&amp;D expenditure&gt;</w:t>
            </w:r>
          </w:p>
        </w:tc>
      </w:tr>
    </w:tbl>
    <w:p w14:paraId="6452052A" w14:textId="77777777" w:rsidR="00DF4E7D" w:rsidRDefault="00DF4E7D">
      <w:pPr>
        <w:sectPr w:rsidR="00DF4E7D">
          <w:headerReference w:type="default" r:id="rId30"/>
          <w:footerReference w:type="default" r:id="rId31"/>
          <w:pgSz w:w="11900" w:h="16840"/>
          <w:pgMar w:top="0" w:right="0" w:bottom="0" w:left="0" w:header="708" w:footer="708" w:gutter="0"/>
          <w:cols w:space="708"/>
          <w:docGrid w:linePitch="360"/>
        </w:sectPr>
      </w:pPr>
    </w:p>
    <w:p w14:paraId="399D06E2" w14:textId="77777777" w:rsidR="00DF4E7D" w:rsidRDefault="00000000">
      <w:r>
        <w:rPr>
          <w:noProof/>
        </w:rPr>
        <w:lastRenderedPageBreak/>
        <w:drawing>
          <wp:anchor distT="0" distB="0" distL="0" distR="0" simplePos="0" relativeHeight="251665408" behindDoc="1" locked="0" layoutInCell="1" allowOverlap="1" wp14:anchorId="07AC395A" wp14:editId="7520DEA6">
            <wp:simplePos x="0" y="0"/>
            <wp:positionH relativeFrom="page">
              <wp:posOffset>0</wp:posOffset>
            </wp:positionH>
            <wp:positionV relativeFrom="page">
              <wp:posOffset>0</wp:posOffset>
            </wp:positionV>
            <wp:extent cx="7562850" cy="10706100"/>
            <wp:effectExtent l="0" t="0" r="0" b="0"/>
            <wp:wrapNone/>
            <wp:docPr id="1008" name="Picture 2131219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219988" name=""/>
                    <pic:cNvPicPr>
                      <a:picLocks noChangeAspect="1" noChangeArrowheads="1"/>
                    </pic:cNvPicPr>
                  </pic:nvPicPr>
                  <pic:blipFill>
                    <a:blip r:embed="rId14"/>
                    <a:stretch>
                      <a:fillRect/>
                    </a:stretch>
                  </pic:blipFill>
                  <pic:spPr bwMode="auto">
                    <a:xfrm>
                      <a:off x="0" y="0"/>
                      <a:ext cx="7562850" cy="10706100"/>
                    </a:xfrm>
                    <a:prstGeom prst="rect">
                      <a:avLst/>
                    </a:prstGeom>
                  </pic:spPr>
                </pic:pic>
              </a:graphicData>
            </a:graphic>
          </wp:anchor>
        </w:drawing>
      </w:r>
    </w:p>
    <w:tbl>
      <w:tblPr>
        <w:tblpPr w:tblpX="7889" w:tblpY="16100"/>
        <w:tblW w:w="31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3129"/>
      </w:tblGrid>
      <w:tr w:rsidR="00DF4E7D" w14:paraId="0B05E304" w14:textId="77777777">
        <w:tc>
          <w:tcPr>
            <w:tcW w:w="3105" w:type="dxa"/>
            <w:tcBorders>
              <w:top w:val="nil"/>
              <w:left w:val="nil"/>
              <w:bottom w:val="nil"/>
              <w:right w:val="nil"/>
            </w:tcBorders>
            <w:tcMar>
              <w:top w:w="0" w:type="dxa"/>
              <w:left w:w="0" w:type="dxa"/>
              <w:bottom w:w="0" w:type="dxa"/>
              <w:right w:w="0" w:type="dxa"/>
            </w:tcMar>
          </w:tcPr>
          <w:p w14:paraId="581DD1C9" w14:textId="77777777" w:rsidR="00DF4E7D" w:rsidRDefault="00000000">
            <w:pPr>
              <w:spacing w:line="600" w:lineRule="atLeast"/>
            </w:pPr>
            <w:r>
              <w:rPr>
                <w:rFonts w:ascii="Open Sans Hebrew Regular" w:eastAsia="Open Sans Hebrew Regular" w:hAnsi="Open Sans Hebrew Regular" w:cs="Open Sans Hebrew Regular"/>
                <w:color w:val="585858"/>
                <w:sz w:val="16"/>
                <w:szCs w:val="16"/>
              </w:rPr>
              <w:t>U.S. Securities and Exchange Commission</w:t>
            </w:r>
          </w:p>
        </w:tc>
      </w:tr>
    </w:tbl>
    <w:tbl>
      <w:tblPr>
        <w:tblpPr w:tblpX="11113" w:tblpY="16100"/>
        <w:tblW w:w="1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29"/>
      </w:tblGrid>
      <w:tr w:rsidR="00DF4E7D" w14:paraId="44D9BAC3" w14:textId="77777777">
        <w:tc>
          <w:tcPr>
            <w:tcW w:w="105" w:type="dxa"/>
            <w:tcBorders>
              <w:top w:val="nil"/>
              <w:left w:val="nil"/>
              <w:bottom w:val="nil"/>
              <w:right w:val="nil"/>
            </w:tcBorders>
            <w:tcMar>
              <w:top w:w="0" w:type="dxa"/>
              <w:left w:w="0" w:type="dxa"/>
              <w:bottom w:w="0" w:type="dxa"/>
              <w:right w:w="0" w:type="dxa"/>
            </w:tcMar>
          </w:tcPr>
          <w:p w14:paraId="7BE2BF81" w14:textId="77777777" w:rsidR="00DF4E7D" w:rsidRDefault="00000000">
            <w:pPr>
              <w:spacing w:line="600" w:lineRule="atLeast"/>
            </w:pPr>
            <w:r>
              <w:rPr>
                <w:rFonts w:ascii="Open Sans Hebrew Regular" w:eastAsia="Open Sans Hebrew Regular" w:hAnsi="Open Sans Hebrew Regular" w:cs="Open Sans Hebrew Regular"/>
                <w:color w:val="FF0000"/>
                <w:sz w:val="16"/>
                <w:szCs w:val="16"/>
              </w:rPr>
              <w:t>|</w:t>
            </w:r>
          </w:p>
        </w:tc>
      </w:tr>
    </w:tbl>
    <w:tbl>
      <w:tblPr>
        <w:tblpPr w:tblpX="11334" w:tblpY="16100"/>
        <w:tblW w:w="21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19"/>
      </w:tblGrid>
      <w:tr w:rsidR="00DF4E7D" w14:paraId="4D436328" w14:textId="77777777">
        <w:tc>
          <w:tcPr>
            <w:tcW w:w="195" w:type="dxa"/>
            <w:tcBorders>
              <w:top w:val="nil"/>
              <w:left w:val="nil"/>
              <w:bottom w:val="nil"/>
              <w:right w:val="nil"/>
            </w:tcBorders>
            <w:tcMar>
              <w:top w:w="0" w:type="dxa"/>
              <w:left w:w="0" w:type="dxa"/>
              <w:bottom w:w="0" w:type="dxa"/>
              <w:right w:w="0" w:type="dxa"/>
            </w:tcMar>
          </w:tcPr>
          <w:p w14:paraId="6FDEB144" w14:textId="77777777" w:rsidR="00DF4E7D" w:rsidRDefault="00000000">
            <w:pPr>
              <w:spacing w:line="600" w:lineRule="atLeast"/>
            </w:pPr>
            <w:r>
              <w:rPr>
                <w:rFonts w:ascii="Helvetica Bold" w:eastAsia="Helvetica Bold" w:hAnsi="Helvetica Bold" w:cs="Helvetica Bold"/>
                <w:b/>
                <w:bCs/>
                <w:color w:val="0C81A8"/>
                <w:sz w:val="16"/>
                <w:szCs w:val="16"/>
              </w:rPr>
              <w:t>08</w:t>
            </w:r>
          </w:p>
        </w:tc>
      </w:tr>
    </w:tbl>
    <w:tbl>
      <w:tblPr>
        <w:tblpPr w:tblpX="-841" w:tblpY="15078"/>
        <w:tblW w:w="231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319"/>
      </w:tblGrid>
      <w:tr w:rsidR="00DF4E7D" w14:paraId="03AD0511" w14:textId="77777777">
        <w:tc>
          <w:tcPr>
            <w:tcW w:w="2295" w:type="dxa"/>
            <w:tcBorders>
              <w:top w:val="nil"/>
              <w:left w:val="nil"/>
              <w:bottom w:val="nil"/>
              <w:right w:val="nil"/>
            </w:tcBorders>
            <w:tcMar>
              <w:top w:w="0" w:type="dxa"/>
              <w:left w:w="0" w:type="dxa"/>
              <w:bottom w:w="0" w:type="dxa"/>
              <w:right w:w="0" w:type="dxa"/>
            </w:tcMar>
          </w:tcPr>
          <w:p w14:paraId="2D3FCD20" w14:textId="77777777" w:rsidR="00DF4E7D" w:rsidRDefault="00000000">
            <w:pPr>
              <w:spacing w:line="600" w:lineRule="atLeast"/>
            </w:pPr>
            <w:r>
              <w:rPr>
                <w:rFonts w:ascii="Open Sans Regular" w:eastAsia="Open Sans Regular" w:hAnsi="Open Sans Regular" w:cs="Open Sans Regular"/>
                <w:color w:val="0C81A8"/>
                <w:sz w:val="16"/>
                <w:szCs w:val="16"/>
              </w:rPr>
              <w:t xml:space="preserve">Company </w:t>
            </w:r>
            <w:r>
              <w:rPr>
                <w:rFonts w:ascii="Open Sans Regular" w:eastAsia="Open Sans Regular" w:hAnsi="Open Sans Regular" w:cs="Open Sans Regular"/>
                <w:color w:val="585858"/>
                <w:sz w:val="16"/>
                <w:szCs w:val="16"/>
              </w:rPr>
              <w:t>Climate Report 2023</w:t>
            </w:r>
          </w:p>
        </w:tc>
      </w:tr>
    </w:tbl>
    <w:tbl>
      <w:tblPr>
        <w:tblpPr w:tblpX="1862" w:tblpY="5346"/>
        <w:tblW w:w="82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8265"/>
      </w:tblGrid>
      <w:tr w:rsidR="00DF4E7D" w14:paraId="334EDCC3" w14:textId="77777777">
        <w:tc>
          <w:tcPr>
            <w:tcW w:w="8235" w:type="dxa"/>
            <w:tcBorders>
              <w:top w:val="nil"/>
              <w:left w:val="nil"/>
              <w:bottom w:val="nil"/>
              <w:right w:val="nil"/>
            </w:tcBorders>
            <w:tcMar>
              <w:top w:w="0" w:type="dxa"/>
              <w:left w:w="0" w:type="dxa"/>
              <w:bottom w:w="0" w:type="dxa"/>
              <w:right w:w="0" w:type="dxa"/>
            </w:tcMar>
          </w:tcPr>
          <w:p w14:paraId="1FA818BF" w14:textId="77777777" w:rsidR="00DF4E7D" w:rsidRDefault="00000000">
            <w:pPr>
              <w:spacing w:line="300" w:lineRule="atLeast"/>
            </w:pPr>
            <w:r>
              <w:rPr>
                <w:rFonts w:ascii="Helvetica Bold" w:eastAsia="Helvetica Bold" w:hAnsi="Helvetica Bold" w:cs="Helvetica Bold"/>
                <w:b/>
                <w:bCs/>
                <w:color w:val="000000"/>
              </w:rPr>
              <w:t>Methodology </w:t>
            </w:r>
          </w:p>
          <w:p w14:paraId="0ECA1A60" w14:textId="77777777" w:rsidR="00DF4E7D" w:rsidRDefault="00DF4E7D">
            <w:pPr>
              <w:spacing w:line="300" w:lineRule="atLeast"/>
            </w:pPr>
          </w:p>
          <w:p w14:paraId="7A62972F" w14:textId="77777777" w:rsidR="00DF4E7D" w:rsidRDefault="00000000">
            <w:pPr>
              <w:spacing w:line="300" w:lineRule="atLeast"/>
            </w:pPr>
            <w:r>
              <w:rPr>
                <w:rFonts w:ascii="Helvetica Light" w:eastAsia="Helvetica Light" w:hAnsi="Helvetica Light" w:cs="Helvetica Light"/>
                <w:color w:val="000000"/>
              </w:rPr>
              <w:t xml:space="preserve">As scenario analysis relies heavily on data, we have been able to assess </w:t>
            </w:r>
            <w:r>
              <w:rPr>
                <w:rFonts w:ascii="Helvetica Regular" w:eastAsia="Helvetica Regular" w:hAnsi="Helvetica Regular" w:cs="Helvetica Regular"/>
                <w:color w:val="0C81A8"/>
              </w:rPr>
              <w:t>&lt;percentage portfolio included in scenario analysis. Source: Client&gt;</w:t>
            </w:r>
            <w:r>
              <w:rPr>
                <w:rFonts w:ascii="Helvetica Light" w:eastAsia="Helvetica Light" w:hAnsi="Helvetica Light" w:cs="Helvetica Light"/>
                <w:color w:val="000000"/>
              </w:rPr>
              <w:t xml:space="preserve"> of our portfolio and understand our results. We utilized the following scenarios in our analysis. We have utilized a timeframe till </w:t>
            </w:r>
            <w:r>
              <w:rPr>
                <w:rFonts w:ascii="Helvetica Regular" w:eastAsia="Helvetica Regular" w:hAnsi="Helvetica Regular" w:cs="Helvetica Regular"/>
                <w:color w:val="0C81A8"/>
              </w:rPr>
              <w:t>&lt;time frame of scenario analysis. Source: Client. E.g., 2050&gt;</w:t>
            </w:r>
          </w:p>
        </w:tc>
      </w:tr>
    </w:tbl>
    <w:tbl>
      <w:tblPr>
        <w:tblpPr w:tblpX="1862" w:tblpY="7609"/>
        <w:tblW w:w="82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8265"/>
      </w:tblGrid>
      <w:tr w:rsidR="00DF4E7D" w14:paraId="0CFA07CE" w14:textId="77777777">
        <w:tc>
          <w:tcPr>
            <w:tcW w:w="8235" w:type="dxa"/>
            <w:tcBorders>
              <w:top w:val="nil"/>
              <w:left w:val="nil"/>
              <w:bottom w:val="nil"/>
              <w:right w:val="nil"/>
            </w:tcBorders>
            <w:tcMar>
              <w:top w:w="0" w:type="dxa"/>
              <w:left w:w="0" w:type="dxa"/>
              <w:bottom w:w="0" w:type="dxa"/>
              <w:right w:w="0" w:type="dxa"/>
            </w:tcMar>
          </w:tcPr>
          <w:p w14:paraId="7377F3E3" w14:textId="77777777" w:rsidR="00DF4E7D" w:rsidRDefault="00000000">
            <w:pPr>
              <w:spacing w:line="300" w:lineRule="atLeast"/>
            </w:pPr>
            <w:r>
              <w:rPr>
                <w:rFonts w:ascii="Helvetica Bold" w:eastAsia="Helvetica Bold" w:hAnsi="Helvetica Bold" w:cs="Helvetica Bold"/>
                <w:b/>
                <w:bCs/>
                <w:color w:val="000000"/>
              </w:rPr>
              <w:t>Scenario Selection  </w:t>
            </w:r>
          </w:p>
          <w:p w14:paraId="5BD43D81" w14:textId="77777777" w:rsidR="00DF4E7D" w:rsidRDefault="00DF4E7D">
            <w:pPr>
              <w:spacing w:line="300" w:lineRule="atLeast"/>
            </w:pPr>
          </w:p>
          <w:p w14:paraId="7848693B" w14:textId="77777777" w:rsidR="00DF4E7D" w:rsidRDefault="00000000">
            <w:pPr>
              <w:spacing w:line="300" w:lineRule="atLeast"/>
            </w:pPr>
            <w:r>
              <w:rPr>
                <w:rFonts w:ascii="Helvetica Light" w:eastAsia="Helvetica Light" w:hAnsi="Helvetica Light" w:cs="Helvetica Light"/>
                <w:color w:val="000000"/>
              </w:rPr>
              <w:t xml:space="preserve">In line with the TCFD standards we have utilized a detailed scenario analysis to determine our portfolio’s alignment with the ‘ideal’ climate scenario </w:t>
            </w:r>
            <w:r>
              <w:rPr>
                <w:rFonts w:ascii="Helvetica Regular" w:eastAsia="Helvetica Regular" w:hAnsi="Helvetica Regular" w:cs="Helvetica Regular"/>
                <w:color w:val="0C81A8"/>
              </w:rPr>
              <w:t>&lt;ideal scenario. Source: client Q &amp; A&gt;</w:t>
            </w:r>
            <w:r>
              <w:rPr>
                <w:rFonts w:ascii="Helvetica Light" w:eastAsia="Helvetica Light" w:hAnsi="Helvetica Light" w:cs="Helvetica Light"/>
                <w:color w:val="000000"/>
              </w:rPr>
              <w:t xml:space="preserve"> </w:t>
            </w:r>
            <w:proofErr w:type="gramStart"/>
            <w:r>
              <w:rPr>
                <w:rFonts w:ascii="Helvetica Light" w:eastAsia="Helvetica Light" w:hAnsi="Helvetica Light" w:cs="Helvetica Light"/>
                <w:color w:val="000000"/>
              </w:rPr>
              <w:t>( ‘</w:t>
            </w:r>
            <w:proofErr w:type="gramEnd"/>
            <w:r>
              <w:rPr>
                <w:rFonts w:ascii="Helvetica Light" w:eastAsia="Helvetica Light" w:hAnsi="Helvetica Light" w:cs="Helvetica Light"/>
                <w:color w:val="000000"/>
              </w:rPr>
              <w:t xml:space="preserve">Very Ambitious’ </w:t>
            </w:r>
            <w:r>
              <w:rPr>
                <w:rFonts w:ascii="Helvetica Regular" w:eastAsia="Helvetica Regular" w:hAnsi="Helvetica Regular" w:cs="Helvetica Regular"/>
                <w:color w:val="0C81A8"/>
              </w:rPr>
              <w:t>&lt;temperature of lowest temperature scenario. Source: Client&gt;</w:t>
            </w:r>
            <w:r>
              <w:rPr>
                <w:rFonts w:ascii="Helvetica Light" w:eastAsia="Helvetica Light" w:hAnsi="Helvetica Light" w:cs="Helvetica Light"/>
                <w:color w:val="000000"/>
              </w:rPr>
              <w:t xml:space="preserve"> degrees rise over preindustrial levels). Also, in line with the TCFD recommendations we have included one 2oC scenario, namely the </w:t>
            </w:r>
            <w:r>
              <w:rPr>
                <w:rFonts w:ascii="Helvetica Regular" w:eastAsia="Helvetica Regular" w:hAnsi="Helvetica Regular" w:cs="Helvetica Regular"/>
                <w:color w:val="0C81A8"/>
              </w:rPr>
              <w:t>&lt;2C scenario. Source: Client Q &amp; A&gt;</w:t>
            </w:r>
            <w:r>
              <w:rPr>
                <w:rFonts w:ascii="Helvetica Light" w:eastAsia="Helvetica Light" w:hAnsi="Helvetica Light" w:cs="Helvetica Light"/>
                <w:color w:val="000000"/>
              </w:rPr>
              <w:t xml:space="preserve"> in our scenario analysis. We have also included </w:t>
            </w:r>
            <w:r>
              <w:rPr>
                <w:rFonts w:ascii="Helvetica Regular" w:eastAsia="Helvetica Regular" w:hAnsi="Helvetica Regular" w:cs="Helvetica Regular"/>
                <w:color w:val="0C81A8"/>
              </w:rPr>
              <w:t>&lt;scenario selected. Source: SE&gt;</w:t>
            </w:r>
            <w:r>
              <w:rPr>
                <w:rFonts w:ascii="Helvetica Light" w:eastAsia="Helvetica Light" w:hAnsi="Helvetica Light" w:cs="Helvetica Light"/>
                <w:color w:val="000000"/>
              </w:rPr>
              <w:t xml:space="preserve"> as a stress test and assessed our risks with our findings.</w:t>
            </w:r>
          </w:p>
        </w:tc>
      </w:tr>
    </w:tbl>
    <w:tbl>
      <w:tblPr>
        <w:tblpPr w:tblpX="1862" w:tblpY="11334"/>
        <w:tblW w:w="82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8265"/>
      </w:tblGrid>
      <w:tr w:rsidR="00DF4E7D" w14:paraId="33A45CD7" w14:textId="77777777">
        <w:tc>
          <w:tcPr>
            <w:tcW w:w="8235" w:type="dxa"/>
            <w:tcBorders>
              <w:top w:val="nil"/>
              <w:left w:val="nil"/>
              <w:bottom w:val="nil"/>
              <w:right w:val="nil"/>
            </w:tcBorders>
            <w:tcMar>
              <w:top w:w="0" w:type="dxa"/>
              <w:left w:w="0" w:type="dxa"/>
              <w:bottom w:w="0" w:type="dxa"/>
              <w:right w:w="0" w:type="dxa"/>
            </w:tcMar>
          </w:tcPr>
          <w:p w14:paraId="6F0A179D" w14:textId="77777777" w:rsidR="00DF4E7D" w:rsidRDefault="00000000">
            <w:pPr>
              <w:spacing w:line="300" w:lineRule="atLeast"/>
            </w:pPr>
            <w:r>
              <w:rPr>
                <w:rFonts w:ascii="Helvetica Bold" w:eastAsia="Helvetica Bold" w:hAnsi="Helvetica Bold" w:cs="Helvetica Bold"/>
                <w:b/>
                <w:bCs/>
                <w:color w:val="000000"/>
              </w:rPr>
              <w:t>NGFS Net Zero 2050    </w:t>
            </w:r>
          </w:p>
          <w:p w14:paraId="7138E18F" w14:textId="77777777" w:rsidR="00DF4E7D" w:rsidRDefault="00DF4E7D">
            <w:pPr>
              <w:spacing w:line="300" w:lineRule="atLeast"/>
            </w:pPr>
          </w:p>
          <w:p w14:paraId="2E3230FF" w14:textId="77777777" w:rsidR="00DF4E7D" w:rsidRDefault="00000000">
            <w:pPr>
              <w:spacing w:line="300" w:lineRule="atLeast"/>
            </w:pPr>
            <w:r>
              <w:rPr>
                <w:rFonts w:ascii="Helvetica Light" w:eastAsia="Helvetica Light" w:hAnsi="Helvetica Light" w:cs="Helvetica Light"/>
                <w:color w:val="000000"/>
              </w:rPr>
              <w:t>Net Zero 2050 is an ambitious scenario that limits global warming to 1.5 °C through stringent climate policies and innovation, reaching net zero CO₂ emissions around 2050. Some jurisdictions such as the US, EU and Japan reach net zero for all greenhouse gases by this point.</w:t>
            </w:r>
          </w:p>
          <w:p w14:paraId="568E7ED4" w14:textId="77777777" w:rsidR="00DF4E7D" w:rsidRDefault="00000000">
            <w:pPr>
              <w:spacing w:line="300" w:lineRule="atLeast"/>
            </w:pPr>
            <w:r>
              <w:rPr>
                <w:rFonts w:ascii="Helvetica Light" w:eastAsia="Helvetica Light" w:hAnsi="Helvetica Light" w:cs="Helvetica Light"/>
                <w:color w:val="000000"/>
              </w:rPr>
              <w:t xml:space="preserve">This scenario assumes that ambitious climate policies are introduced immediately. CDR is used to accelerate the </w:t>
            </w:r>
            <w:proofErr w:type="spellStart"/>
            <w:r>
              <w:rPr>
                <w:rFonts w:ascii="Helvetica Light" w:eastAsia="Helvetica Light" w:hAnsi="Helvetica Light" w:cs="Helvetica Light"/>
                <w:color w:val="000000"/>
              </w:rPr>
              <w:t>decarbonisation</w:t>
            </w:r>
            <w:proofErr w:type="spellEnd"/>
            <w:r>
              <w:rPr>
                <w:rFonts w:ascii="Helvetica Light" w:eastAsia="Helvetica Light" w:hAnsi="Helvetica Light" w:cs="Helvetica Light"/>
                <w:color w:val="000000"/>
              </w:rPr>
              <w:t xml:space="preserve"> but kept to the minimum possible and broadly in line with sustainable levels of bioenergy production. Net CO₂ emissions reach zero around 2050, giving at least a 50 % chance of limiting global warming to below 1.5 °C by the end of the century, with no or low overshoot (</w:t>
            </w:r>
            <w:r>
              <w:rPr>
                <w:rFonts w:ascii="Helvetica Light" w:eastAsia="Helvetica Light" w:hAnsi="Helvetica Light" w:cs="Helvetica Light"/>
                <w:color w:val="0C81A8"/>
              </w:rPr>
              <w:t xml:space="preserve">&lt; 0.1 °C) of 1.5 °C in earlier years. Physical risks are relatively </w:t>
            </w:r>
            <w:proofErr w:type="gramStart"/>
            <w:r>
              <w:rPr>
                <w:rFonts w:ascii="Helvetica Light" w:eastAsia="Helvetica Light" w:hAnsi="Helvetica Light" w:cs="Helvetica Light"/>
                <w:color w:val="0C81A8"/>
              </w:rPr>
              <w:t>low</w:t>
            </w:r>
            <w:proofErr w:type="gramEnd"/>
            <w:r>
              <w:rPr>
                <w:rFonts w:ascii="Helvetica Light" w:eastAsia="Helvetica Light" w:hAnsi="Helvetica Light" w:cs="Helvetica Light"/>
                <w:color w:val="0C81A8"/>
              </w:rPr>
              <w:t xml:space="preserve"> but transition risks are high</w:t>
            </w:r>
            <w:r>
              <w:rPr>
                <w:rFonts w:ascii="Helvetica Light" w:eastAsia="Helvetica Light" w:hAnsi="Helvetica Light" w:cs="Helvetica Light"/>
                <w:color w:val="000000"/>
              </w:rPr>
              <w:t>.</w:t>
            </w:r>
          </w:p>
        </w:tc>
      </w:tr>
    </w:tbl>
    <w:tbl>
      <w:tblPr>
        <w:tblpPr w:tblpX="1862" w:tblpY="10793"/>
        <w:tblW w:w="82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8265"/>
      </w:tblGrid>
      <w:tr w:rsidR="00DF4E7D" w14:paraId="2F542986" w14:textId="77777777">
        <w:tc>
          <w:tcPr>
            <w:tcW w:w="8235" w:type="dxa"/>
            <w:tcBorders>
              <w:top w:val="nil"/>
              <w:left w:val="nil"/>
              <w:bottom w:val="nil"/>
              <w:right w:val="nil"/>
            </w:tcBorders>
            <w:tcMar>
              <w:top w:w="0" w:type="dxa"/>
              <w:left w:w="0" w:type="dxa"/>
              <w:bottom w:w="0" w:type="dxa"/>
              <w:right w:w="0" w:type="dxa"/>
            </w:tcMar>
          </w:tcPr>
          <w:p w14:paraId="438A6512" w14:textId="77777777" w:rsidR="00DF4E7D" w:rsidRDefault="00000000">
            <w:pPr>
              <w:spacing w:line="300" w:lineRule="atLeast"/>
            </w:pPr>
            <w:r>
              <w:rPr>
                <w:rFonts w:ascii="Helvetica Regular" w:eastAsia="Helvetica Regular" w:hAnsi="Helvetica Regular" w:cs="Helvetica Regular"/>
                <w:color w:val="000000"/>
              </w:rPr>
              <w:t>We have explained our scenarios in the following section.</w:t>
            </w:r>
          </w:p>
        </w:tc>
      </w:tr>
    </w:tbl>
    <w:tbl>
      <w:tblPr>
        <w:tblpPr w:tblpX="1862" w:tblpY="881"/>
        <w:tblW w:w="75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7548"/>
      </w:tblGrid>
      <w:tr w:rsidR="00DF4E7D" w14:paraId="39C4BE02" w14:textId="77777777">
        <w:tc>
          <w:tcPr>
            <w:tcW w:w="7500" w:type="dxa"/>
            <w:tcBorders>
              <w:top w:val="nil"/>
              <w:left w:val="nil"/>
              <w:bottom w:val="nil"/>
              <w:right w:val="nil"/>
            </w:tcBorders>
            <w:tcMar>
              <w:top w:w="0" w:type="dxa"/>
              <w:left w:w="0" w:type="dxa"/>
              <w:bottom w:w="0" w:type="dxa"/>
              <w:right w:w="0" w:type="dxa"/>
            </w:tcMar>
          </w:tcPr>
          <w:p w14:paraId="4AC9C62E" w14:textId="77777777" w:rsidR="00DF4E7D" w:rsidRDefault="00000000">
            <w:pPr>
              <w:spacing w:line="600" w:lineRule="atLeast"/>
            </w:pPr>
            <w:r>
              <w:rPr>
                <w:rFonts w:ascii="Helvetica Bold" w:eastAsia="Helvetica Bold" w:hAnsi="Helvetica Bold" w:cs="Helvetica Bold"/>
                <w:b/>
                <w:bCs/>
                <w:color w:val="0C81A8"/>
                <w:sz w:val="32"/>
                <w:szCs w:val="32"/>
              </w:rPr>
              <w:t>Scenario Analysis</w:t>
            </w:r>
          </w:p>
        </w:tc>
      </w:tr>
    </w:tbl>
    <w:tbl>
      <w:tblPr>
        <w:tblpPr w:tblpX="1862" w:tblpY="1762"/>
        <w:tblW w:w="82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8265"/>
      </w:tblGrid>
      <w:tr w:rsidR="00DF4E7D" w14:paraId="727EC199" w14:textId="77777777">
        <w:tc>
          <w:tcPr>
            <w:tcW w:w="8235" w:type="dxa"/>
            <w:tcBorders>
              <w:top w:val="nil"/>
              <w:left w:val="nil"/>
              <w:bottom w:val="nil"/>
              <w:right w:val="nil"/>
            </w:tcBorders>
            <w:tcMar>
              <w:top w:w="0" w:type="dxa"/>
              <w:left w:w="0" w:type="dxa"/>
              <w:bottom w:w="0" w:type="dxa"/>
              <w:right w:w="0" w:type="dxa"/>
            </w:tcMar>
          </w:tcPr>
          <w:p w14:paraId="4BBA30C3" w14:textId="77777777" w:rsidR="00DF4E7D" w:rsidRDefault="00000000">
            <w:pPr>
              <w:spacing w:line="300" w:lineRule="atLeast"/>
            </w:pPr>
            <w:r>
              <w:rPr>
                <w:rFonts w:ascii="Helvetica Light" w:eastAsia="Helvetica Light" w:hAnsi="Helvetica Light" w:cs="Helvetica Light"/>
                <w:color w:val="000000"/>
              </w:rPr>
              <w:t xml:space="preserve">Climate scenario analysis is a type of risk modeling utilized by &lt;client&gt; where we project potential futures and assess our exposure to several climate related risk factors </w:t>
            </w:r>
            <w:proofErr w:type="gramStart"/>
            <w:r>
              <w:rPr>
                <w:rFonts w:ascii="Helvetica Light" w:eastAsia="Helvetica Light" w:hAnsi="Helvetica Light" w:cs="Helvetica Light"/>
                <w:color w:val="000000"/>
              </w:rPr>
              <w:t>from carbon pricing,</w:t>
            </w:r>
            <w:proofErr w:type="gramEnd"/>
            <w:r>
              <w:rPr>
                <w:rFonts w:ascii="Helvetica Light" w:eastAsia="Helvetica Light" w:hAnsi="Helvetica Light" w:cs="Helvetica Light"/>
                <w:color w:val="000000"/>
              </w:rPr>
              <w:t xml:space="preserve"> to investment in fossil fuels. We utilize scenario analysis </w:t>
            </w:r>
            <w:proofErr w:type="gramStart"/>
            <w:r>
              <w:rPr>
                <w:rFonts w:ascii="Helvetica Light" w:eastAsia="Helvetica Light" w:hAnsi="Helvetica Light" w:cs="Helvetica Light"/>
                <w:color w:val="000000"/>
              </w:rPr>
              <w:t>in an effort to</w:t>
            </w:r>
            <w:proofErr w:type="gramEnd"/>
            <w:r>
              <w:rPr>
                <w:rFonts w:ascii="Helvetica Light" w:eastAsia="Helvetica Light" w:hAnsi="Helvetica Light" w:cs="Helvetica Light"/>
                <w:color w:val="000000"/>
              </w:rPr>
              <w:t xml:space="preserve"> better quantify our risks and opportunities and identify the potential impacts on our businesses.</w:t>
            </w:r>
          </w:p>
          <w:p w14:paraId="40ED811B" w14:textId="77777777" w:rsidR="00DF4E7D" w:rsidRDefault="00000000">
            <w:pPr>
              <w:spacing w:line="300" w:lineRule="atLeast"/>
            </w:pPr>
            <w:r>
              <w:rPr>
                <w:rFonts w:ascii="Helvetica Light" w:eastAsia="Helvetica Light" w:hAnsi="Helvetica Light" w:cs="Helvetica Light"/>
                <w:color w:val="000000"/>
              </w:rPr>
              <w:t>The strength of scenario analysis lies in its relative outputs. It allows us to compare several possible science-based trajectories for the world and understand the impacts of our risks relative to each scenario. By utilizing this exercise, we gain a greater understanding of our primary risk exposures allowing us to prioritize and effectively govern our risks.</w:t>
            </w:r>
          </w:p>
        </w:tc>
      </w:tr>
    </w:tbl>
    <w:tbl>
      <w:tblPr>
        <w:tblpPr w:tblpX="5266" w:tblpY="1081"/>
        <w:tblW w:w="41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4125"/>
      </w:tblGrid>
      <w:tr w:rsidR="00DF4E7D" w14:paraId="411024BE" w14:textId="77777777">
        <w:tc>
          <w:tcPr>
            <w:tcW w:w="4095" w:type="dxa"/>
            <w:tcBorders>
              <w:top w:val="nil"/>
              <w:left w:val="nil"/>
              <w:bottom w:val="nil"/>
              <w:right w:val="nil"/>
            </w:tcBorders>
            <w:tcMar>
              <w:top w:w="0" w:type="dxa"/>
              <w:left w:w="0" w:type="dxa"/>
              <w:bottom w:w="0" w:type="dxa"/>
              <w:right w:w="0" w:type="dxa"/>
            </w:tcMar>
          </w:tcPr>
          <w:p w14:paraId="03D5EDCB" w14:textId="77777777" w:rsidR="00DF4E7D" w:rsidRDefault="00000000">
            <w:pPr>
              <w:spacing w:line="300" w:lineRule="atLeast"/>
            </w:pPr>
            <w:r>
              <w:rPr>
                <w:rFonts w:ascii="Helvetica Regular" w:eastAsia="Helvetica Regular" w:hAnsi="Helvetica Regular" w:cs="Helvetica Regular"/>
                <w:color w:val="0C81A8"/>
              </w:rPr>
              <w:t>&lt;if client has conducted a scenario analysis&gt;</w:t>
            </w:r>
          </w:p>
        </w:tc>
      </w:tr>
    </w:tbl>
    <w:p w14:paraId="235E5601" w14:textId="77777777" w:rsidR="00DF4E7D" w:rsidRDefault="00DF4E7D">
      <w:pPr>
        <w:sectPr w:rsidR="00DF4E7D">
          <w:headerReference w:type="default" r:id="rId32"/>
          <w:footerReference w:type="default" r:id="rId33"/>
          <w:pgSz w:w="11900" w:h="16840"/>
          <w:pgMar w:top="0" w:right="0" w:bottom="0" w:left="0" w:header="708" w:footer="708" w:gutter="0"/>
          <w:cols w:space="708"/>
          <w:docGrid w:linePitch="360"/>
        </w:sectPr>
      </w:pPr>
    </w:p>
    <w:p w14:paraId="75163B0D" w14:textId="77777777" w:rsidR="00DF4E7D" w:rsidRDefault="00000000">
      <w:r>
        <w:rPr>
          <w:noProof/>
        </w:rPr>
        <w:lastRenderedPageBreak/>
        <w:drawing>
          <wp:anchor distT="0" distB="0" distL="0" distR="0" simplePos="0" relativeHeight="251666432" behindDoc="1" locked="0" layoutInCell="1" allowOverlap="1" wp14:anchorId="090A85E9" wp14:editId="73BFFC01">
            <wp:simplePos x="0" y="0"/>
            <wp:positionH relativeFrom="page">
              <wp:posOffset>0</wp:posOffset>
            </wp:positionH>
            <wp:positionV relativeFrom="page">
              <wp:posOffset>0</wp:posOffset>
            </wp:positionV>
            <wp:extent cx="7562850" cy="10706100"/>
            <wp:effectExtent l="0" t="0" r="0" b="0"/>
            <wp:wrapNone/>
            <wp:docPr id="1009" name="Picture 672709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709264" name=""/>
                    <pic:cNvPicPr>
                      <a:picLocks noChangeAspect="1" noChangeArrowheads="1"/>
                    </pic:cNvPicPr>
                  </pic:nvPicPr>
                  <pic:blipFill>
                    <a:blip r:embed="rId34"/>
                    <a:stretch>
                      <a:fillRect/>
                    </a:stretch>
                  </pic:blipFill>
                  <pic:spPr bwMode="auto">
                    <a:xfrm>
                      <a:off x="0" y="0"/>
                      <a:ext cx="7562850" cy="10706100"/>
                    </a:xfrm>
                    <a:prstGeom prst="rect">
                      <a:avLst/>
                    </a:prstGeom>
                  </pic:spPr>
                </pic:pic>
              </a:graphicData>
            </a:graphic>
          </wp:anchor>
        </w:drawing>
      </w:r>
    </w:p>
    <w:tbl>
      <w:tblPr>
        <w:tblpPr w:tblpX="7889" w:tblpY="16100"/>
        <w:tblW w:w="31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3129"/>
      </w:tblGrid>
      <w:tr w:rsidR="00DF4E7D" w14:paraId="0576684C" w14:textId="77777777">
        <w:tc>
          <w:tcPr>
            <w:tcW w:w="3105" w:type="dxa"/>
            <w:tcBorders>
              <w:top w:val="nil"/>
              <w:left w:val="nil"/>
              <w:bottom w:val="nil"/>
              <w:right w:val="nil"/>
            </w:tcBorders>
            <w:tcMar>
              <w:top w:w="0" w:type="dxa"/>
              <w:left w:w="0" w:type="dxa"/>
              <w:bottom w:w="0" w:type="dxa"/>
              <w:right w:w="0" w:type="dxa"/>
            </w:tcMar>
          </w:tcPr>
          <w:p w14:paraId="70E467FE" w14:textId="77777777" w:rsidR="00DF4E7D" w:rsidRDefault="00000000">
            <w:pPr>
              <w:spacing w:line="600" w:lineRule="atLeast"/>
            </w:pPr>
            <w:r>
              <w:rPr>
                <w:rFonts w:ascii="Open Sans Hebrew Regular" w:eastAsia="Open Sans Hebrew Regular" w:hAnsi="Open Sans Hebrew Regular" w:cs="Open Sans Hebrew Regular"/>
                <w:color w:val="FFFFFF"/>
                <w:sz w:val="16"/>
                <w:szCs w:val="16"/>
              </w:rPr>
              <w:t>U.S. Securities and Exchange Commission</w:t>
            </w:r>
          </w:p>
        </w:tc>
      </w:tr>
    </w:tbl>
    <w:tbl>
      <w:tblPr>
        <w:tblpPr w:tblpX="11113" w:tblpY="16100"/>
        <w:tblW w:w="1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29"/>
      </w:tblGrid>
      <w:tr w:rsidR="00DF4E7D" w14:paraId="54A38D86" w14:textId="77777777">
        <w:tc>
          <w:tcPr>
            <w:tcW w:w="105" w:type="dxa"/>
            <w:tcBorders>
              <w:top w:val="nil"/>
              <w:left w:val="nil"/>
              <w:bottom w:val="nil"/>
              <w:right w:val="nil"/>
            </w:tcBorders>
            <w:tcMar>
              <w:top w:w="0" w:type="dxa"/>
              <w:left w:w="0" w:type="dxa"/>
              <w:bottom w:w="0" w:type="dxa"/>
              <w:right w:w="0" w:type="dxa"/>
            </w:tcMar>
          </w:tcPr>
          <w:p w14:paraId="2A8BEA2D" w14:textId="77777777" w:rsidR="00DF4E7D" w:rsidRDefault="00000000">
            <w:pPr>
              <w:spacing w:line="600" w:lineRule="atLeast"/>
            </w:pPr>
            <w:r>
              <w:rPr>
                <w:rFonts w:ascii="Open Sans Hebrew Regular" w:eastAsia="Open Sans Hebrew Regular" w:hAnsi="Open Sans Hebrew Regular" w:cs="Open Sans Hebrew Regular"/>
                <w:color w:val="FF0000"/>
                <w:sz w:val="16"/>
                <w:szCs w:val="16"/>
              </w:rPr>
              <w:t>|</w:t>
            </w:r>
          </w:p>
        </w:tc>
      </w:tr>
    </w:tbl>
    <w:tbl>
      <w:tblPr>
        <w:tblpPr w:tblpX="11334" w:tblpY="16100"/>
        <w:tblW w:w="21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19"/>
      </w:tblGrid>
      <w:tr w:rsidR="00DF4E7D" w14:paraId="4072250A" w14:textId="77777777">
        <w:tc>
          <w:tcPr>
            <w:tcW w:w="195" w:type="dxa"/>
            <w:tcBorders>
              <w:top w:val="nil"/>
              <w:left w:val="nil"/>
              <w:bottom w:val="nil"/>
              <w:right w:val="nil"/>
            </w:tcBorders>
            <w:tcMar>
              <w:top w:w="0" w:type="dxa"/>
              <w:left w:w="0" w:type="dxa"/>
              <w:bottom w:w="0" w:type="dxa"/>
              <w:right w:w="0" w:type="dxa"/>
            </w:tcMar>
          </w:tcPr>
          <w:p w14:paraId="21792AF8" w14:textId="77777777" w:rsidR="00DF4E7D" w:rsidRDefault="00000000">
            <w:pPr>
              <w:spacing w:line="600" w:lineRule="atLeast"/>
            </w:pPr>
            <w:r>
              <w:rPr>
                <w:rFonts w:ascii="Helvetica Bold" w:eastAsia="Helvetica Bold" w:hAnsi="Helvetica Bold" w:cs="Helvetica Bold"/>
                <w:b/>
                <w:bCs/>
                <w:color w:val="FFFFFF"/>
                <w:sz w:val="16"/>
                <w:szCs w:val="16"/>
              </w:rPr>
              <w:t>10</w:t>
            </w:r>
          </w:p>
        </w:tc>
      </w:tr>
    </w:tbl>
    <w:tbl>
      <w:tblPr>
        <w:tblpPr w:tblpX="1862" w:tblpY="2262"/>
        <w:tblW w:w="60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6015"/>
      </w:tblGrid>
      <w:tr w:rsidR="00DF4E7D" w14:paraId="0AC05287" w14:textId="77777777">
        <w:tc>
          <w:tcPr>
            <w:tcW w:w="5955" w:type="dxa"/>
            <w:tcBorders>
              <w:top w:val="nil"/>
              <w:left w:val="nil"/>
              <w:bottom w:val="nil"/>
              <w:right w:val="nil"/>
            </w:tcBorders>
            <w:tcMar>
              <w:top w:w="0" w:type="dxa"/>
              <w:left w:w="0" w:type="dxa"/>
              <w:bottom w:w="0" w:type="dxa"/>
              <w:right w:w="0" w:type="dxa"/>
            </w:tcMar>
          </w:tcPr>
          <w:p w14:paraId="7603CC44" w14:textId="77777777" w:rsidR="00DF4E7D" w:rsidRDefault="00000000">
            <w:pPr>
              <w:spacing w:line="600" w:lineRule="atLeast"/>
            </w:pPr>
            <w:r>
              <w:rPr>
                <w:rFonts w:ascii="Helvetica Bold" w:eastAsia="Helvetica Bold" w:hAnsi="Helvetica Bold" w:cs="Helvetica Bold"/>
                <w:b/>
                <w:bCs/>
                <w:color w:val="FFFFFF"/>
                <w:sz w:val="40"/>
                <w:szCs w:val="40"/>
              </w:rPr>
              <w:t>THE SEC’S FY 2022 FINANCIAL REPORT</w:t>
            </w:r>
          </w:p>
        </w:tc>
      </w:tr>
    </w:tbl>
    <w:tbl>
      <w:tblPr>
        <w:tblpPr w:tblpX="1862" w:tblpY="4525"/>
        <w:tblW w:w="50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5025"/>
      </w:tblGrid>
      <w:tr w:rsidR="00DF4E7D" w14:paraId="77513CD4" w14:textId="77777777">
        <w:tc>
          <w:tcPr>
            <w:tcW w:w="4995" w:type="dxa"/>
            <w:tcBorders>
              <w:top w:val="nil"/>
              <w:left w:val="nil"/>
              <w:bottom w:val="nil"/>
              <w:right w:val="nil"/>
            </w:tcBorders>
            <w:tcMar>
              <w:top w:w="0" w:type="dxa"/>
              <w:left w:w="0" w:type="dxa"/>
              <w:bottom w:w="0" w:type="dxa"/>
              <w:right w:w="0" w:type="dxa"/>
            </w:tcMar>
          </w:tcPr>
          <w:p w14:paraId="0F2AC842" w14:textId="77777777" w:rsidR="00DF4E7D" w:rsidRDefault="00000000">
            <w:pPr>
              <w:spacing w:line="300" w:lineRule="atLeast"/>
            </w:pPr>
            <w:r>
              <w:rPr>
                <w:rFonts w:ascii="Helvetica Light" w:eastAsia="Helvetica Light" w:hAnsi="Helvetica Light" w:cs="Helvetica Light"/>
                <w:color w:val="000000"/>
              </w:rPr>
              <w:t xml:space="preserve">THE SEC’S FY 2022 CLIMATE REPORT was successfully produced through the efforts of our talented staff. To these individuals, we offer our sincerest appreciation. We would also like to acknowledge the Government Accountability Office and the SEC’s Office of Inspector General for the professional </w:t>
            </w:r>
            <w:proofErr w:type="gramStart"/>
            <w:r>
              <w:rPr>
                <w:rFonts w:ascii="Helvetica Light" w:eastAsia="Helvetica Light" w:hAnsi="Helvetica Light" w:cs="Helvetica Light"/>
                <w:color w:val="000000"/>
              </w:rPr>
              <w:t>manner in which</w:t>
            </w:r>
            <w:proofErr w:type="gramEnd"/>
            <w:r>
              <w:rPr>
                <w:rFonts w:ascii="Helvetica Light" w:eastAsia="Helvetica Light" w:hAnsi="Helvetica Light" w:cs="Helvetica Light"/>
                <w:color w:val="000000"/>
              </w:rPr>
              <w:t xml:space="preserve"> they conducted the audit of the FY 2022 financial statements.</w:t>
            </w:r>
          </w:p>
        </w:tc>
      </w:tr>
    </w:tbl>
    <w:p w14:paraId="02977B58" w14:textId="77777777" w:rsidR="00DF4E7D" w:rsidRDefault="00DF4E7D">
      <w:pPr>
        <w:sectPr w:rsidR="00DF4E7D">
          <w:headerReference w:type="default" r:id="rId35"/>
          <w:footerReference w:type="default" r:id="rId36"/>
          <w:pgSz w:w="11900" w:h="16840"/>
          <w:pgMar w:top="0" w:right="0" w:bottom="0" w:left="0" w:header="708" w:footer="708" w:gutter="0"/>
          <w:cols w:space="708"/>
          <w:docGrid w:linePitch="360"/>
        </w:sectPr>
      </w:pPr>
    </w:p>
    <w:p w14:paraId="086388DB" w14:textId="77777777" w:rsidR="00DF4E7D" w:rsidRDefault="00000000">
      <w:r>
        <w:rPr>
          <w:noProof/>
        </w:rPr>
        <w:lastRenderedPageBreak/>
        <w:drawing>
          <wp:anchor distT="0" distB="0" distL="0" distR="0" simplePos="0" relativeHeight="251667456" behindDoc="1" locked="0" layoutInCell="1" allowOverlap="1" wp14:anchorId="2733B3B1" wp14:editId="05815469">
            <wp:simplePos x="0" y="0"/>
            <wp:positionH relativeFrom="page">
              <wp:posOffset>0</wp:posOffset>
            </wp:positionH>
            <wp:positionV relativeFrom="page">
              <wp:posOffset>0</wp:posOffset>
            </wp:positionV>
            <wp:extent cx="7562850" cy="10706100"/>
            <wp:effectExtent l="0" t="0" r="0" b="0"/>
            <wp:wrapNone/>
            <wp:docPr id="1010" name="Picture 2010536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536930" name=""/>
                    <pic:cNvPicPr>
                      <a:picLocks noChangeAspect="1" noChangeArrowheads="1"/>
                    </pic:cNvPicPr>
                  </pic:nvPicPr>
                  <pic:blipFill>
                    <a:blip r:embed="rId14"/>
                    <a:stretch>
                      <a:fillRect/>
                    </a:stretch>
                  </pic:blipFill>
                  <pic:spPr bwMode="auto">
                    <a:xfrm>
                      <a:off x="0" y="0"/>
                      <a:ext cx="7562850" cy="10706100"/>
                    </a:xfrm>
                    <a:prstGeom prst="rect">
                      <a:avLst/>
                    </a:prstGeom>
                  </pic:spPr>
                </pic:pic>
              </a:graphicData>
            </a:graphic>
          </wp:anchor>
        </w:drawing>
      </w:r>
    </w:p>
    <w:tbl>
      <w:tblPr>
        <w:tblpPr w:tblpX="7889" w:tblpY="16100"/>
        <w:tblW w:w="31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3129"/>
      </w:tblGrid>
      <w:tr w:rsidR="00DF4E7D" w14:paraId="48F9D75F" w14:textId="77777777">
        <w:tc>
          <w:tcPr>
            <w:tcW w:w="3105" w:type="dxa"/>
            <w:tcBorders>
              <w:top w:val="nil"/>
              <w:left w:val="nil"/>
              <w:bottom w:val="nil"/>
              <w:right w:val="nil"/>
            </w:tcBorders>
            <w:tcMar>
              <w:top w:w="0" w:type="dxa"/>
              <w:left w:w="0" w:type="dxa"/>
              <w:bottom w:w="0" w:type="dxa"/>
              <w:right w:w="0" w:type="dxa"/>
            </w:tcMar>
          </w:tcPr>
          <w:p w14:paraId="6D8601A4" w14:textId="77777777" w:rsidR="00DF4E7D" w:rsidRDefault="00000000">
            <w:pPr>
              <w:spacing w:line="600" w:lineRule="atLeast"/>
            </w:pPr>
            <w:r>
              <w:rPr>
                <w:rFonts w:ascii="Open Sans Hebrew Regular" w:eastAsia="Open Sans Hebrew Regular" w:hAnsi="Open Sans Hebrew Regular" w:cs="Open Sans Hebrew Regular"/>
                <w:color w:val="585858"/>
                <w:sz w:val="16"/>
                <w:szCs w:val="16"/>
              </w:rPr>
              <w:t>U.S. Securities and Exchange Commission</w:t>
            </w:r>
          </w:p>
        </w:tc>
      </w:tr>
    </w:tbl>
    <w:tbl>
      <w:tblPr>
        <w:tblpPr w:tblpX="11113" w:tblpY="16100"/>
        <w:tblW w:w="1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29"/>
      </w:tblGrid>
      <w:tr w:rsidR="00DF4E7D" w14:paraId="210627C9" w14:textId="77777777">
        <w:tc>
          <w:tcPr>
            <w:tcW w:w="105" w:type="dxa"/>
            <w:tcBorders>
              <w:top w:val="nil"/>
              <w:left w:val="nil"/>
              <w:bottom w:val="nil"/>
              <w:right w:val="nil"/>
            </w:tcBorders>
            <w:tcMar>
              <w:top w:w="0" w:type="dxa"/>
              <w:left w:w="0" w:type="dxa"/>
              <w:bottom w:w="0" w:type="dxa"/>
              <w:right w:w="0" w:type="dxa"/>
            </w:tcMar>
          </w:tcPr>
          <w:p w14:paraId="33C82A29" w14:textId="77777777" w:rsidR="00DF4E7D" w:rsidRDefault="00000000">
            <w:pPr>
              <w:spacing w:line="600" w:lineRule="atLeast"/>
            </w:pPr>
            <w:r>
              <w:rPr>
                <w:rFonts w:ascii="Open Sans Hebrew Regular" w:eastAsia="Open Sans Hebrew Regular" w:hAnsi="Open Sans Hebrew Regular" w:cs="Open Sans Hebrew Regular"/>
                <w:color w:val="FF0000"/>
                <w:sz w:val="16"/>
                <w:szCs w:val="16"/>
              </w:rPr>
              <w:t>|</w:t>
            </w:r>
          </w:p>
        </w:tc>
      </w:tr>
    </w:tbl>
    <w:tbl>
      <w:tblPr>
        <w:tblpPr w:tblpX="11334" w:tblpY="16100"/>
        <w:tblW w:w="21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19"/>
      </w:tblGrid>
      <w:tr w:rsidR="00DF4E7D" w14:paraId="68346EE4" w14:textId="77777777">
        <w:tc>
          <w:tcPr>
            <w:tcW w:w="195" w:type="dxa"/>
            <w:tcBorders>
              <w:top w:val="nil"/>
              <w:left w:val="nil"/>
              <w:bottom w:val="nil"/>
              <w:right w:val="nil"/>
            </w:tcBorders>
            <w:tcMar>
              <w:top w:w="0" w:type="dxa"/>
              <w:left w:w="0" w:type="dxa"/>
              <w:bottom w:w="0" w:type="dxa"/>
              <w:right w:w="0" w:type="dxa"/>
            </w:tcMar>
          </w:tcPr>
          <w:p w14:paraId="0431090A" w14:textId="77777777" w:rsidR="00DF4E7D" w:rsidRDefault="00000000">
            <w:pPr>
              <w:spacing w:line="600" w:lineRule="atLeast"/>
            </w:pPr>
            <w:r>
              <w:rPr>
                <w:rFonts w:ascii="Helvetica Bold" w:eastAsia="Helvetica Bold" w:hAnsi="Helvetica Bold" w:cs="Helvetica Bold"/>
                <w:b/>
                <w:bCs/>
                <w:color w:val="0C81A8"/>
                <w:sz w:val="16"/>
                <w:szCs w:val="16"/>
              </w:rPr>
              <w:t>09</w:t>
            </w:r>
          </w:p>
        </w:tc>
      </w:tr>
    </w:tbl>
    <w:tbl>
      <w:tblPr>
        <w:tblpPr w:tblpX="-841" w:tblpY="15078"/>
        <w:tblW w:w="231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319"/>
      </w:tblGrid>
      <w:tr w:rsidR="00DF4E7D" w14:paraId="10C2A64F" w14:textId="77777777">
        <w:tc>
          <w:tcPr>
            <w:tcW w:w="2295" w:type="dxa"/>
            <w:tcBorders>
              <w:top w:val="nil"/>
              <w:left w:val="nil"/>
              <w:bottom w:val="nil"/>
              <w:right w:val="nil"/>
            </w:tcBorders>
            <w:tcMar>
              <w:top w:w="0" w:type="dxa"/>
              <w:left w:w="0" w:type="dxa"/>
              <w:bottom w:w="0" w:type="dxa"/>
              <w:right w:w="0" w:type="dxa"/>
            </w:tcMar>
          </w:tcPr>
          <w:p w14:paraId="3E8F0BC0" w14:textId="77777777" w:rsidR="00DF4E7D" w:rsidRDefault="00000000">
            <w:pPr>
              <w:spacing w:line="600" w:lineRule="atLeast"/>
            </w:pPr>
            <w:r>
              <w:rPr>
                <w:rFonts w:ascii="Open Sans Regular" w:eastAsia="Open Sans Regular" w:hAnsi="Open Sans Regular" w:cs="Open Sans Regular"/>
                <w:color w:val="0C81A8"/>
                <w:sz w:val="16"/>
                <w:szCs w:val="16"/>
              </w:rPr>
              <w:t xml:space="preserve">Company </w:t>
            </w:r>
            <w:r>
              <w:rPr>
                <w:rFonts w:ascii="Open Sans Regular" w:eastAsia="Open Sans Regular" w:hAnsi="Open Sans Regular" w:cs="Open Sans Regular"/>
                <w:color w:val="585858"/>
                <w:sz w:val="16"/>
                <w:szCs w:val="16"/>
              </w:rPr>
              <w:t>Climate Report 2023</w:t>
            </w:r>
          </w:p>
        </w:tc>
      </w:tr>
    </w:tbl>
    <w:tbl>
      <w:tblPr>
        <w:tblpPr w:tblpX="1862" w:tblpY="1081"/>
        <w:tblW w:w="82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8265"/>
      </w:tblGrid>
      <w:tr w:rsidR="00DF4E7D" w14:paraId="10C6962A" w14:textId="77777777">
        <w:tc>
          <w:tcPr>
            <w:tcW w:w="8235" w:type="dxa"/>
            <w:tcBorders>
              <w:top w:val="nil"/>
              <w:left w:val="nil"/>
              <w:bottom w:val="nil"/>
              <w:right w:val="nil"/>
            </w:tcBorders>
            <w:tcMar>
              <w:top w:w="0" w:type="dxa"/>
              <w:left w:w="0" w:type="dxa"/>
              <w:bottom w:w="0" w:type="dxa"/>
              <w:right w:w="0" w:type="dxa"/>
            </w:tcMar>
          </w:tcPr>
          <w:p w14:paraId="1672EB36" w14:textId="77777777" w:rsidR="00DF4E7D" w:rsidRDefault="00000000">
            <w:pPr>
              <w:spacing w:line="300" w:lineRule="atLeast"/>
            </w:pPr>
            <w:r>
              <w:rPr>
                <w:rFonts w:ascii="Helvetica Bold" w:eastAsia="Helvetica Bold" w:hAnsi="Helvetica Bold" w:cs="Helvetica Bold"/>
                <w:b/>
                <w:bCs/>
                <w:color w:val="000000"/>
              </w:rPr>
              <w:t>Below 2</w:t>
            </w:r>
            <w:r>
              <w:rPr>
                <w:rFonts w:ascii="Helvetica Bold" w:eastAsia="Helvetica Bold" w:hAnsi="Helvetica Bold" w:cs="Helvetica Bold"/>
                <w:b/>
                <w:bCs/>
                <w:color w:val="000000"/>
              </w:rPr>
              <w:br/>
              <w:t>°C  </w:t>
            </w:r>
          </w:p>
          <w:p w14:paraId="51B6272C" w14:textId="77777777" w:rsidR="00DF4E7D" w:rsidRDefault="00DF4E7D">
            <w:pPr>
              <w:spacing w:line="300" w:lineRule="atLeast"/>
            </w:pPr>
          </w:p>
          <w:p w14:paraId="5409916F" w14:textId="77777777" w:rsidR="00DF4E7D" w:rsidRDefault="00000000">
            <w:pPr>
              <w:spacing w:line="300" w:lineRule="atLeast"/>
            </w:pPr>
            <w:r>
              <w:rPr>
                <w:rFonts w:ascii="Helvetica Light" w:eastAsia="Helvetica Light" w:hAnsi="Helvetica Light" w:cs="Helvetica Light"/>
                <w:color w:val="000000"/>
              </w:rPr>
              <w:t>Below 2 °C gradually increases the stringency of climate policies, giving a 67 % chance of limiting global warming to below 2 °C.</w:t>
            </w:r>
          </w:p>
          <w:p w14:paraId="0E1D2FFC" w14:textId="77777777" w:rsidR="00DF4E7D" w:rsidRDefault="00000000">
            <w:pPr>
              <w:spacing w:line="300" w:lineRule="atLeast"/>
            </w:pPr>
            <w:r>
              <w:rPr>
                <w:rFonts w:ascii="Helvetica Light" w:eastAsia="Helvetica Light" w:hAnsi="Helvetica Light" w:cs="Helvetica Light"/>
                <w:color w:val="000000"/>
              </w:rPr>
              <w:t>This scenario assumes that climate policies are introduced immediately and become gradually more stringent though not as high as in Net Zero 2050. CDR is deployment is relatively low. Net-zero CO₂ emissions are achieved after 2070. Physical and transition risks are both relatively low.</w:t>
            </w:r>
          </w:p>
        </w:tc>
      </w:tr>
    </w:tbl>
    <w:tbl>
      <w:tblPr>
        <w:tblpPr w:tblpX="1862" w:tblpY="3904"/>
        <w:tblW w:w="82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8265"/>
      </w:tblGrid>
      <w:tr w:rsidR="00DF4E7D" w14:paraId="59507B67" w14:textId="77777777">
        <w:tc>
          <w:tcPr>
            <w:tcW w:w="8235" w:type="dxa"/>
            <w:tcBorders>
              <w:top w:val="nil"/>
              <w:left w:val="nil"/>
              <w:bottom w:val="nil"/>
              <w:right w:val="nil"/>
            </w:tcBorders>
            <w:tcMar>
              <w:top w:w="0" w:type="dxa"/>
              <w:left w:w="0" w:type="dxa"/>
              <w:bottom w:w="0" w:type="dxa"/>
              <w:right w:w="0" w:type="dxa"/>
            </w:tcMar>
          </w:tcPr>
          <w:p w14:paraId="2D7B84E7" w14:textId="77777777" w:rsidR="00DF4E7D" w:rsidRDefault="00000000">
            <w:pPr>
              <w:spacing w:line="300" w:lineRule="atLeast"/>
            </w:pPr>
            <w:r>
              <w:rPr>
                <w:rFonts w:ascii="Helvetica Bold" w:eastAsia="Helvetica Bold" w:hAnsi="Helvetica Bold" w:cs="Helvetica Bold"/>
                <w:b/>
                <w:bCs/>
                <w:color w:val="000000"/>
              </w:rPr>
              <w:t>Divergent Net Zero </w:t>
            </w:r>
          </w:p>
          <w:p w14:paraId="76A65BDF" w14:textId="77777777" w:rsidR="00DF4E7D" w:rsidRDefault="00DF4E7D">
            <w:pPr>
              <w:spacing w:line="300" w:lineRule="atLeast"/>
            </w:pPr>
          </w:p>
          <w:p w14:paraId="671F5E90" w14:textId="77777777" w:rsidR="00DF4E7D" w:rsidRDefault="00000000">
            <w:pPr>
              <w:spacing w:line="300" w:lineRule="atLeast"/>
            </w:pPr>
            <w:r>
              <w:rPr>
                <w:rFonts w:ascii="Helvetica Light" w:eastAsia="Helvetica Light" w:hAnsi="Helvetica Light" w:cs="Helvetica Light"/>
                <w:color w:val="000000"/>
              </w:rPr>
              <w:t>Divergent Net Zero reaches net-zero by 2050 but with higher costs due to divergent policies introduced across sectors and a quicker phase out of fossil fuels.</w:t>
            </w:r>
          </w:p>
          <w:p w14:paraId="397BB160" w14:textId="77777777" w:rsidR="00DF4E7D" w:rsidRDefault="00000000">
            <w:pPr>
              <w:spacing w:line="300" w:lineRule="atLeast"/>
            </w:pPr>
            <w:r>
              <w:rPr>
                <w:rFonts w:ascii="Helvetica Light" w:eastAsia="Helvetica Light" w:hAnsi="Helvetica Light" w:cs="Helvetica Light"/>
                <w:color w:val="000000"/>
              </w:rPr>
              <w:t xml:space="preserve">This scenario differentiates itself from the Net Zero 2050 by assuming that climate policies are more stringent in the transportation and buildings sectors. This mimics a situation where the failure to coordinate policy stringency across sectors results in a high burden on consumers, while </w:t>
            </w:r>
            <w:proofErr w:type="spellStart"/>
            <w:r>
              <w:rPr>
                <w:rFonts w:ascii="Helvetica Light" w:eastAsia="Helvetica Light" w:hAnsi="Helvetica Light" w:cs="Helvetica Light"/>
                <w:color w:val="000000"/>
              </w:rPr>
              <w:t>decarbonisation</w:t>
            </w:r>
            <w:proofErr w:type="spellEnd"/>
            <w:r>
              <w:rPr>
                <w:rFonts w:ascii="Helvetica Light" w:eastAsia="Helvetica Light" w:hAnsi="Helvetica Light" w:cs="Helvetica Light"/>
                <w:color w:val="000000"/>
              </w:rPr>
              <w:t xml:space="preserve"> of energy supply and industry is less stringent. Furthermore, the availability of CDR technologies is assumed to be lower than in Net Zero 2050. Emissions are in line with a climate goal giving at least a 50 % chance of limiting global warming to below 1.5 °C by the end of the century, with no or low overshoot (&lt;0.1 °C) of 1.5 °C in earlier years. This leads to considerably higher transition risks than Net Zero 2050 but </w:t>
            </w:r>
            <w:proofErr w:type="gramStart"/>
            <w:r>
              <w:rPr>
                <w:rFonts w:ascii="Helvetica Light" w:eastAsia="Helvetica Light" w:hAnsi="Helvetica Light" w:cs="Helvetica Light"/>
                <w:color w:val="000000"/>
              </w:rPr>
              <w:t>overall</w:t>
            </w:r>
            <w:proofErr w:type="gramEnd"/>
            <w:r>
              <w:rPr>
                <w:rFonts w:ascii="Helvetica Light" w:eastAsia="Helvetica Light" w:hAnsi="Helvetica Light" w:cs="Helvetica Light"/>
                <w:color w:val="000000"/>
              </w:rPr>
              <w:t xml:space="preserve"> the lowest physical risks of the 6 NGFS scenarios.</w:t>
            </w:r>
          </w:p>
        </w:tc>
      </w:tr>
    </w:tbl>
    <w:tbl>
      <w:tblPr>
        <w:tblpPr w:tblpX="1862" w:tblpY="8430"/>
        <w:tblW w:w="82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8265"/>
      </w:tblGrid>
      <w:tr w:rsidR="00DF4E7D" w14:paraId="3F26CC2A" w14:textId="77777777">
        <w:tc>
          <w:tcPr>
            <w:tcW w:w="8235" w:type="dxa"/>
            <w:tcBorders>
              <w:top w:val="nil"/>
              <w:left w:val="nil"/>
              <w:bottom w:val="nil"/>
              <w:right w:val="nil"/>
            </w:tcBorders>
            <w:tcMar>
              <w:top w:w="0" w:type="dxa"/>
              <w:left w:w="0" w:type="dxa"/>
              <w:bottom w:w="0" w:type="dxa"/>
              <w:right w:w="0" w:type="dxa"/>
            </w:tcMar>
          </w:tcPr>
          <w:p w14:paraId="7F9AFBDA" w14:textId="77777777" w:rsidR="00DF4E7D" w:rsidRDefault="00000000">
            <w:pPr>
              <w:spacing w:line="300" w:lineRule="atLeast"/>
            </w:pPr>
            <w:r>
              <w:rPr>
                <w:rFonts w:ascii="Helvetica Bold" w:eastAsia="Helvetica Bold" w:hAnsi="Helvetica Bold" w:cs="Helvetica Bold"/>
                <w:b/>
                <w:bCs/>
                <w:color w:val="000000"/>
              </w:rPr>
              <w:t>Delayed Transition     </w:t>
            </w:r>
          </w:p>
          <w:p w14:paraId="77BCC770" w14:textId="77777777" w:rsidR="00DF4E7D" w:rsidRDefault="00DF4E7D">
            <w:pPr>
              <w:spacing w:line="300" w:lineRule="atLeast"/>
            </w:pPr>
          </w:p>
          <w:p w14:paraId="203C0D73" w14:textId="77777777" w:rsidR="00DF4E7D" w:rsidRDefault="00000000">
            <w:pPr>
              <w:spacing w:line="300" w:lineRule="atLeast"/>
            </w:pPr>
            <w:r>
              <w:rPr>
                <w:rFonts w:ascii="Helvetica Light" w:eastAsia="Helvetica Light" w:hAnsi="Helvetica Light" w:cs="Helvetica Light"/>
                <w:color w:val="000000"/>
              </w:rPr>
              <w:t>Delayed Transition assumes global annual emissions do not decrease until 2030. Strong policies are then needed to limit warming to below 2 °C. Negative emissions are limited.</w:t>
            </w:r>
          </w:p>
          <w:p w14:paraId="3ADCAEB3" w14:textId="77777777" w:rsidR="00DF4E7D" w:rsidRDefault="00000000">
            <w:pPr>
              <w:spacing w:line="300" w:lineRule="atLeast"/>
            </w:pPr>
            <w:r>
              <w:rPr>
                <w:rFonts w:ascii="Helvetica Light" w:eastAsia="Helvetica Light" w:hAnsi="Helvetica Light" w:cs="Helvetica Light"/>
                <w:color w:val="000000"/>
              </w:rPr>
              <w:t>This scenario assumes new climate policies are not introduced until 2030 and the level of action differs across countries and regions based on currently implemented policies, leading to a “fossil recovery” out of the economic crisis brought about by COVID-19. The availability of CDR technologies is assumed to be low pushing carbon prices higher than in Net Zero 2050. As a result, emissions exceed the carbon budget temporarily and decline more rapidly than in Well-below 2 °C after 2030 to ensure a 67 % chance of limiting global warming to below 2 °C. This leads to both higher transition and physical risks than the Net Zero 2050 and Below 2 °C scenarios.</w:t>
            </w:r>
          </w:p>
        </w:tc>
      </w:tr>
    </w:tbl>
    <w:tbl>
      <w:tblPr>
        <w:tblpPr w:tblpX="1862" w:tblpY="12455"/>
        <w:tblW w:w="82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8265"/>
      </w:tblGrid>
      <w:tr w:rsidR="00DF4E7D" w14:paraId="42D1D3E0" w14:textId="77777777">
        <w:tc>
          <w:tcPr>
            <w:tcW w:w="8235" w:type="dxa"/>
            <w:tcBorders>
              <w:top w:val="nil"/>
              <w:left w:val="nil"/>
              <w:bottom w:val="nil"/>
              <w:right w:val="nil"/>
            </w:tcBorders>
            <w:tcMar>
              <w:top w:w="0" w:type="dxa"/>
              <w:left w:w="0" w:type="dxa"/>
              <w:bottom w:w="0" w:type="dxa"/>
              <w:right w:w="0" w:type="dxa"/>
            </w:tcMar>
          </w:tcPr>
          <w:p w14:paraId="4E733781" w14:textId="77777777" w:rsidR="00DF4E7D" w:rsidRDefault="00000000">
            <w:pPr>
              <w:spacing w:line="300" w:lineRule="atLeast"/>
            </w:pPr>
            <w:r>
              <w:rPr>
                <w:rFonts w:ascii="Helvetica Bold" w:eastAsia="Helvetica Bold" w:hAnsi="Helvetica Bold" w:cs="Helvetica Bold"/>
                <w:b/>
                <w:bCs/>
                <w:color w:val="000000"/>
              </w:rPr>
              <w:t>Nationally Determined Contributions  </w:t>
            </w:r>
          </w:p>
          <w:p w14:paraId="35253E4F" w14:textId="77777777" w:rsidR="00DF4E7D" w:rsidRDefault="00DF4E7D">
            <w:pPr>
              <w:spacing w:line="300" w:lineRule="atLeast"/>
            </w:pPr>
          </w:p>
          <w:p w14:paraId="70D42C7F" w14:textId="77777777" w:rsidR="00DF4E7D" w:rsidRDefault="00000000">
            <w:pPr>
              <w:spacing w:line="300" w:lineRule="atLeast"/>
            </w:pPr>
            <w:r>
              <w:rPr>
                <w:rFonts w:ascii="Helvetica Light" w:eastAsia="Helvetica Light" w:hAnsi="Helvetica Light" w:cs="Helvetica Light"/>
                <w:color w:val="000000"/>
              </w:rPr>
              <w:t>Nationally Determined Contributions (NDCs) includes all pledged policies even if not yet implemented.</w:t>
            </w:r>
          </w:p>
          <w:p w14:paraId="16BBEF23" w14:textId="77777777" w:rsidR="00DF4E7D" w:rsidRDefault="00000000">
            <w:pPr>
              <w:spacing w:line="300" w:lineRule="atLeast"/>
            </w:pPr>
            <w:r>
              <w:rPr>
                <w:rFonts w:ascii="Helvetica Light" w:eastAsia="Helvetica Light" w:hAnsi="Helvetica Light" w:cs="Helvetica Light"/>
                <w:color w:val="000000"/>
              </w:rPr>
              <w:t xml:space="preserve">This scenario assumes that the moderate and heterogeneous climate ambition reflected in the conditional NDCs at the </w:t>
            </w:r>
            <w:proofErr w:type="spellStart"/>
            <w:r>
              <w:rPr>
                <w:rFonts w:ascii="Helvetica Light" w:eastAsia="Helvetica Light" w:hAnsi="Helvetica Light" w:cs="Helvetica Light"/>
                <w:color w:val="000000"/>
              </w:rPr>
              <w:t>begining</w:t>
            </w:r>
            <w:proofErr w:type="spellEnd"/>
            <w:r>
              <w:rPr>
                <w:rFonts w:ascii="Helvetica Light" w:eastAsia="Helvetica Light" w:hAnsi="Helvetica Light" w:cs="Helvetica Light"/>
                <w:color w:val="000000"/>
              </w:rPr>
              <w:t xml:space="preserve"> of 2021 continues over the 21st century (low transition risks). Emissions decline but lead nonetheless to 2.6 °C of warming associated with moderate to severe physical risks. Transition risks are relatively low.</w:t>
            </w:r>
          </w:p>
        </w:tc>
      </w:tr>
    </w:tbl>
    <w:p w14:paraId="06BA2121" w14:textId="77777777" w:rsidR="00DF4E7D" w:rsidRDefault="00DF4E7D">
      <w:pPr>
        <w:sectPr w:rsidR="00DF4E7D">
          <w:headerReference w:type="default" r:id="rId37"/>
          <w:footerReference w:type="default" r:id="rId38"/>
          <w:pgSz w:w="11900" w:h="16840"/>
          <w:pgMar w:top="0" w:right="0" w:bottom="0" w:left="0" w:header="708" w:footer="708" w:gutter="0"/>
          <w:cols w:space="708"/>
          <w:docGrid w:linePitch="360"/>
        </w:sectPr>
      </w:pPr>
    </w:p>
    <w:p w14:paraId="2D959FEB" w14:textId="77777777" w:rsidR="00DF4E7D" w:rsidRDefault="00000000">
      <w:r>
        <w:rPr>
          <w:noProof/>
        </w:rPr>
        <w:lastRenderedPageBreak/>
        <w:drawing>
          <wp:anchor distT="0" distB="0" distL="0" distR="0" simplePos="0" relativeHeight="251668480" behindDoc="1" locked="0" layoutInCell="1" allowOverlap="1" wp14:anchorId="4D900215" wp14:editId="28ACB37A">
            <wp:simplePos x="0" y="0"/>
            <wp:positionH relativeFrom="page">
              <wp:posOffset>0</wp:posOffset>
            </wp:positionH>
            <wp:positionV relativeFrom="page">
              <wp:posOffset>0</wp:posOffset>
            </wp:positionV>
            <wp:extent cx="7562850" cy="10706100"/>
            <wp:effectExtent l="0" t="0" r="0" b="0"/>
            <wp:wrapNone/>
            <wp:docPr id="1011" name="Picture 257057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057394" name=""/>
                    <pic:cNvPicPr>
                      <a:picLocks noChangeAspect="1" noChangeArrowheads="1"/>
                    </pic:cNvPicPr>
                  </pic:nvPicPr>
                  <pic:blipFill>
                    <a:blip r:embed="rId39"/>
                    <a:stretch>
                      <a:fillRect/>
                    </a:stretch>
                  </pic:blipFill>
                  <pic:spPr bwMode="auto">
                    <a:xfrm>
                      <a:off x="0" y="0"/>
                      <a:ext cx="7562850" cy="10706100"/>
                    </a:xfrm>
                    <a:prstGeom prst="rect">
                      <a:avLst/>
                    </a:prstGeom>
                  </pic:spPr>
                </pic:pic>
              </a:graphicData>
            </a:graphic>
          </wp:anchor>
        </w:drawing>
      </w:r>
    </w:p>
    <w:tbl>
      <w:tblPr>
        <w:tblpPr w:tblpX="7889" w:tblpY="16100"/>
        <w:tblW w:w="31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3129"/>
      </w:tblGrid>
      <w:tr w:rsidR="00DF4E7D" w14:paraId="7DB1E705" w14:textId="77777777">
        <w:tc>
          <w:tcPr>
            <w:tcW w:w="3105" w:type="dxa"/>
            <w:tcBorders>
              <w:top w:val="nil"/>
              <w:left w:val="nil"/>
              <w:bottom w:val="nil"/>
              <w:right w:val="nil"/>
            </w:tcBorders>
            <w:tcMar>
              <w:top w:w="0" w:type="dxa"/>
              <w:left w:w="0" w:type="dxa"/>
              <w:bottom w:w="0" w:type="dxa"/>
              <w:right w:w="0" w:type="dxa"/>
            </w:tcMar>
          </w:tcPr>
          <w:p w14:paraId="6024C54C" w14:textId="77777777" w:rsidR="00DF4E7D" w:rsidRDefault="00000000">
            <w:pPr>
              <w:spacing w:line="600" w:lineRule="atLeast"/>
            </w:pPr>
            <w:r>
              <w:rPr>
                <w:rFonts w:ascii="Open Sans Hebrew Regular" w:eastAsia="Open Sans Hebrew Regular" w:hAnsi="Open Sans Hebrew Regular" w:cs="Open Sans Hebrew Regular"/>
                <w:color w:val="585858"/>
                <w:sz w:val="16"/>
                <w:szCs w:val="16"/>
              </w:rPr>
              <w:t>U.S. Securities and Exchange Commission</w:t>
            </w:r>
          </w:p>
        </w:tc>
      </w:tr>
    </w:tbl>
    <w:tbl>
      <w:tblPr>
        <w:tblpPr w:tblpX="11113" w:tblpY="16100"/>
        <w:tblW w:w="1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29"/>
      </w:tblGrid>
      <w:tr w:rsidR="00DF4E7D" w14:paraId="5CDF384E" w14:textId="77777777">
        <w:tc>
          <w:tcPr>
            <w:tcW w:w="105" w:type="dxa"/>
            <w:tcBorders>
              <w:top w:val="nil"/>
              <w:left w:val="nil"/>
              <w:bottom w:val="nil"/>
              <w:right w:val="nil"/>
            </w:tcBorders>
            <w:tcMar>
              <w:top w:w="0" w:type="dxa"/>
              <w:left w:w="0" w:type="dxa"/>
              <w:bottom w:w="0" w:type="dxa"/>
              <w:right w:w="0" w:type="dxa"/>
            </w:tcMar>
          </w:tcPr>
          <w:p w14:paraId="2CF8B908" w14:textId="77777777" w:rsidR="00DF4E7D" w:rsidRDefault="00000000">
            <w:pPr>
              <w:spacing w:line="600" w:lineRule="atLeast"/>
            </w:pPr>
            <w:r>
              <w:rPr>
                <w:rFonts w:ascii="Open Sans Hebrew Regular" w:eastAsia="Open Sans Hebrew Regular" w:hAnsi="Open Sans Hebrew Regular" w:cs="Open Sans Hebrew Regular"/>
                <w:color w:val="FF0000"/>
                <w:sz w:val="16"/>
                <w:szCs w:val="16"/>
              </w:rPr>
              <w:t>|</w:t>
            </w:r>
          </w:p>
        </w:tc>
      </w:tr>
    </w:tbl>
    <w:tbl>
      <w:tblPr>
        <w:tblpPr w:tblpX="11334" w:tblpY="16100"/>
        <w:tblW w:w="21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19"/>
      </w:tblGrid>
      <w:tr w:rsidR="00DF4E7D" w14:paraId="1682109E" w14:textId="77777777">
        <w:tc>
          <w:tcPr>
            <w:tcW w:w="195" w:type="dxa"/>
            <w:tcBorders>
              <w:top w:val="nil"/>
              <w:left w:val="nil"/>
              <w:bottom w:val="nil"/>
              <w:right w:val="nil"/>
            </w:tcBorders>
            <w:tcMar>
              <w:top w:w="0" w:type="dxa"/>
              <w:left w:w="0" w:type="dxa"/>
              <w:bottom w:w="0" w:type="dxa"/>
              <w:right w:w="0" w:type="dxa"/>
            </w:tcMar>
          </w:tcPr>
          <w:p w14:paraId="7A7FDE5A" w14:textId="77777777" w:rsidR="00DF4E7D" w:rsidRDefault="00000000">
            <w:pPr>
              <w:spacing w:line="600" w:lineRule="atLeast"/>
            </w:pPr>
            <w:r>
              <w:rPr>
                <w:rFonts w:ascii="Helvetica Bold" w:eastAsia="Helvetica Bold" w:hAnsi="Helvetica Bold" w:cs="Helvetica Bold"/>
                <w:b/>
                <w:bCs/>
                <w:color w:val="0C81A8"/>
                <w:sz w:val="16"/>
                <w:szCs w:val="16"/>
              </w:rPr>
              <w:t>10</w:t>
            </w:r>
          </w:p>
        </w:tc>
      </w:tr>
    </w:tbl>
    <w:tbl>
      <w:tblPr>
        <w:tblpPr w:tblpX="-841" w:tblpY="15078"/>
        <w:tblW w:w="231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319"/>
      </w:tblGrid>
      <w:tr w:rsidR="00DF4E7D" w14:paraId="0245B403" w14:textId="77777777">
        <w:tc>
          <w:tcPr>
            <w:tcW w:w="2295" w:type="dxa"/>
            <w:tcBorders>
              <w:top w:val="nil"/>
              <w:left w:val="nil"/>
              <w:bottom w:val="nil"/>
              <w:right w:val="nil"/>
            </w:tcBorders>
            <w:tcMar>
              <w:top w:w="0" w:type="dxa"/>
              <w:left w:w="0" w:type="dxa"/>
              <w:bottom w:w="0" w:type="dxa"/>
              <w:right w:w="0" w:type="dxa"/>
            </w:tcMar>
          </w:tcPr>
          <w:p w14:paraId="16C442DC" w14:textId="77777777" w:rsidR="00DF4E7D" w:rsidRDefault="00000000">
            <w:pPr>
              <w:spacing w:line="600" w:lineRule="atLeast"/>
            </w:pPr>
            <w:r>
              <w:rPr>
                <w:rFonts w:ascii="Open Sans Regular" w:eastAsia="Open Sans Regular" w:hAnsi="Open Sans Regular" w:cs="Open Sans Regular"/>
                <w:color w:val="0C81A8"/>
                <w:sz w:val="16"/>
                <w:szCs w:val="16"/>
              </w:rPr>
              <w:t xml:space="preserve">Company </w:t>
            </w:r>
            <w:r>
              <w:rPr>
                <w:rFonts w:ascii="Open Sans Regular" w:eastAsia="Open Sans Regular" w:hAnsi="Open Sans Regular" w:cs="Open Sans Regular"/>
                <w:color w:val="585858"/>
                <w:sz w:val="16"/>
                <w:szCs w:val="16"/>
              </w:rPr>
              <w:t>Climate Report 2023</w:t>
            </w:r>
          </w:p>
        </w:tc>
      </w:tr>
    </w:tbl>
    <w:tbl>
      <w:tblPr>
        <w:tblpPr w:tblpX="1862" w:tblpY="1081"/>
        <w:tblW w:w="82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8265"/>
      </w:tblGrid>
      <w:tr w:rsidR="00DF4E7D" w14:paraId="0072E63A" w14:textId="77777777">
        <w:tc>
          <w:tcPr>
            <w:tcW w:w="8235" w:type="dxa"/>
            <w:tcBorders>
              <w:top w:val="nil"/>
              <w:left w:val="nil"/>
              <w:bottom w:val="nil"/>
              <w:right w:val="nil"/>
            </w:tcBorders>
            <w:tcMar>
              <w:top w:w="0" w:type="dxa"/>
              <w:left w:w="0" w:type="dxa"/>
              <w:bottom w:w="0" w:type="dxa"/>
              <w:right w:w="0" w:type="dxa"/>
            </w:tcMar>
          </w:tcPr>
          <w:p w14:paraId="47179282" w14:textId="77777777" w:rsidR="00DF4E7D" w:rsidRDefault="00000000">
            <w:pPr>
              <w:spacing w:line="300" w:lineRule="atLeast"/>
            </w:pPr>
            <w:r>
              <w:rPr>
                <w:rFonts w:ascii="Helvetica Bold" w:eastAsia="Helvetica Bold" w:hAnsi="Helvetica Bold" w:cs="Helvetica Bold"/>
                <w:b/>
                <w:bCs/>
                <w:color w:val="000000"/>
              </w:rPr>
              <w:t>Current Policies  </w:t>
            </w:r>
          </w:p>
          <w:p w14:paraId="6E5C60A4" w14:textId="77777777" w:rsidR="00DF4E7D" w:rsidRDefault="00DF4E7D">
            <w:pPr>
              <w:spacing w:line="300" w:lineRule="atLeast"/>
            </w:pPr>
          </w:p>
          <w:p w14:paraId="68F45522" w14:textId="77777777" w:rsidR="00DF4E7D" w:rsidRDefault="00000000">
            <w:pPr>
              <w:spacing w:line="300" w:lineRule="atLeast"/>
            </w:pPr>
            <w:r>
              <w:rPr>
                <w:rFonts w:ascii="Helvetica Light" w:eastAsia="Helvetica Light" w:hAnsi="Helvetica Light" w:cs="Helvetica Light"/>
                <w:color w:val="000000"/>
              </w:rPr>
              <w:t>Current Policies assumes that only currently implemented policies are preserved, leading to high physical risks.</w:t>
            </w:r>
          </w:p>
        </w:tc>
      </w:tr>
    </w:tbl>
    <w:tbl>
      <w:tblPr>
        <w:tblpPr w:tblpX="1862" w:tblpY="2643"/>
        <w:tblW w:w="82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8265"/>
      </w:tblGrid>
      <w:tr w:rsidR="00DF4E7D" w14:paraId="66539B93" w14:textId="77777777">
        <w:tc>
          <w:tcPr>
            <w:tcW w:w="8235" w:type="dxa"/>
            <w:tcBorders>
              <w:top w:val="nil"/>
              <w:left w:val="nil"/>
              <w:bottom w:val="nil"/>
              <w:right w:val="nil"/>
            </w:tcBorders>
            <w:tcMar>
              <w:top w:w="0" w:type="dxa"/>
              <w:left w:w="0" w:type="dxa"/>
              <w:bottom w:w="0" w:type="dxa"/>
              <w:right w:w="0" w:type="dxa"/>
            </w:tcMar>
          </w:tcPr>
          <w:p w14:paraId="52F6EF9F" w14:textId="77777777" w:rsidR="00DF4E7D" w:rsidRDefault="00000000">
            <w:pPr>
              <w:spacing w:line="300" w:lineRule="atLeast"/>
            </w:pPr>
            <w:r>
              <w:rPr>
                <w:rFonts w:ascii="Helvetica Light" w:eastAsia="Helvetica Light" w:hAnsi="Helvetica Light" w:cs="Helvetica Light"/>
                <w:color w:val="000000"/>
              </w:rPr>
              <w:t>Emissions grow until 2080 leading to about 3</w:t>
            </w:r>
            <w:r>
              <w:rPr>
                <w:rFonts w:ascii="Helvetica Light" w:eastAsia="Helvetica Light" w:hAnsi="Helvetica Light" w:cs="Helvetica Light"/>
                <w:color w:val="000000"/>
              </w:rPr>
              <w:br/>
              <w:t xml:space="preserve">°C of warming and severe physical risks. This includes irreversible changes like higher sea level rise. This scenario can help central banks and supervisors consider the long-term physical risks to the economy and financial system if we </w:t>
            </w:r>
            <w:proofErr w:type="gramStart"/>
            <w:r>
              <w:rPr>
                <w:rFonts w:ascii="Helvetica Light" w:eastAsia="Helvetica Light" w:hAnsi="Helvetica Light" w:cs="Helvetica Light"/>
                <w:color w:val="000000"/>
              </w:rPr>
              <w:t>continue on</w:t>
            </w:r>
            <w:proofErr w:type="gramEnd"/>
            <w:r>
              <w:rPr>
                <w:rFonts w:ascii="Helvetica Light" w:eastAsia="Helvetica Light" w:hAnsi="Helvetica Light" w:cs="Helvetica Light"/>
                <w:color w:val="000000"/>
              </w:rPr>
              <w:t xml:space="preserve"> our current path to a “hot house world”.</w:t>
            </w:r>
          </w:p>
        </w:tc>
      </w:tr>
    </w:tbl>
    <w:tbl>
      <w:tblPr>
        <w:tblpPr w:tblpX="1862" w:tblpY="11294"/>
        <w:tblW w:w="82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8265"/>
      </w:tblGrid>
      <w:tr w:rsidR="00DF4E7D" w14:paraId="5CF8ECA3" w14:textId="77777777">
        <w:tc>
          <w:tcPr>
            <w:tcW w:w="8235" w:type="dxa"/>
            <w:tcBorders>
              <w:top w:val="nil"/>
              <w:left w:val="nil"/>
              <w:bottom w:val="nil"/>
              <w:right w:val="nil"/>
            </w:tcBorders>
            <w:tcMar>
              <w:top w:w="0" w:type="dxa"/>
              <w:left w:w="0" w:type="dxa"/>
              <w:bottom w:w="0" w:type="dxa"/>
              <w:right w:w="0" w:type="dxa"/>
            </w:tcMar>
          </w:tcPr>
          <w:p w14:paraId="30844286" w14:textId="77777777" w:rsidR="00DF4E7D" w:rsidRDefault="00000000">
            <w:pPr>
              <w:spacing w:line="300" w:lineRule="atLeast"/>
            </w:pPr>
            <w:r>
              <w:rPr>
                <w:rFonts w:ascii="Helvetica Light" w:eastAsia="Helvetica Light" w:hAnsi="Helvetica Light" w:cs="Helvetica Light"/>
                <w:color w:val="000000"/>
              </w:rPr>
              <w:t>In this exercise we have gained and disclosed an understanding of our exposure to heavy emitting sectors that would push our portfolio towards a higher temperature scenario.</w:t>
            </w:r>
          </w:p>
        </w:tc>
      </w:tr>
    </w:tbl>
    <w:tbl>
      <w:tblPr>
        <w:tblpPr w:tblpX="1862" w:tblpY="4285"/>
        <w:tblW w:w="82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8265"/>
      </w:tblGrid>
      <w:tr w:rsidR="00DF4E7D" w14:paraId="10E55D50" w14:textId="77777777">
        <w:tc>
          <w:tcPr>
            <w:tcW w:w="8235" w:type="dxa"/>
            <w:tcBorders>
              <w:top w:val="nil"/>
              <w:left w:val="nil"/>
              <w:bottom w:val="nil"/>
              <w:right w:val="nil"/>
            </w:tcBorders>
            <w:tcMar>
              <w:top w:w="0" w:type="dxa"/>
              <w:left w:w="0" w:type="dxa"/>
              <w:bottom w:w="0" w:type="dxa"/>
              <w:right w:w="0" w:type="dxa"/>
            </w:tcMar>
          </w:tcPr>
          <w:p w14:paraId="549B20E0" w14:textId="77777777" w:rsidR="00DF4E7D" w:rsidRDefault="00000000">
            <w:pPr>
              <w:spacing w:line="300" w:lineRule="atLeast"/>
            </w:pPr>
            <w:r>
              <w:rPr>
                <w:rFonts w:ascii="Helvetica Light" w:eastAsia="Helvetica Light" w:hAnsi="Helvetica Light" w:cs="Helvetica Light"/>
                <w:color w:val="000000"/>
              </w:rPr>
              <w:t>Net Zero Emissions by 2050 Scenario: A scenario which sets out a pathway for the global energy sector to achieve net zero CO2 emissions by 2050. It doesn’t rely on emissions reductions from outside the energy sector to achieve its goals. Universal access to electricity and clean cooking are achieved by 2030. </w:t>
            </w:r>
          </w:p>
          <w:p w14:paraId="5E490E49" w14:textId="77777777" w:rsidR="00DF4E7D" w:rsidRDefault="00DF4E7D">
            <w:pPr>
              <w:spacing w:line="300" w:lineRule="atLeast"/>
            </w:pPr>
          </w:p>
          <w:p w14:paraId="33B5E95A" w14:textId="77777777" w:rsidR="00DF4E7D" w:rsidRDefault="00000000">
            <w:pPr>
              <w:spacing w:line="300" w:lineRule="atLeast"/>
            </w:pPr>
            <w:r>
              <w:rPr>
                <w:rFonts w:ascii="Helvetica Regular" w:eastAsia="Helvetica Regular" w:hAnsi="Helvetica Regular" w:cs="Helvetica Regular"/>
                <w:color w:val="000000"/>
              </w:rPr>
              <w:t>Announced Pledges Scenario</w:t>
            </w:r>
            <w:r>
              <w:rPr>
                <w:rFonts w:ascii="Helvetica Light" w:eastAsia="Helvetica Light" w:hAnsi="Helvetica Light" w:cs="Helvetica Light"/>
                <w:color w:val="000000"/>
              </w:rPr>
              <w:t>: A scenario which assumes that all climate commitments made by governments around the world, including Nationally Determined Contributions (NDCs) and longer-term net zero targets, as well as targets for access to electricity and clean cooking, will be met in full and on time.</w:t>
            </w:r>
          </w:p>
          <w:p w14:paraId="64C5EB93" w14:textId="77777777" w:rsidR="00DF4E7D" w:rsidRDefault="00DF4E7D">
            <w:pPr>
              <w:spacing w:line="300" w:lineRule="atLeast"/>
            </w:pPr>
          </w:p>
          <w:p w14:paraId="17EB43FE" w14:textId="77777777" w:rsidR="00DF4E7D" w:rsidRDefault="00000000">
            <w:pPr>
              <w:spacing w:line="300" w:lineRule="atLeast"/>
            </w:pPr>
            <w:r>
              <w:rPr>
                <w:rFonts w:ascii="Helvetica Regular" w:eastAsia="Helvetica Regular" w:hAnsi="Helvetica Regular" w:cs="Helvetica Regular"/>
                <w:color w:val="000000"/>
              </w:rPr>
              <w:t xml:space="preserve">Stated Policies </w:t>
            </w:r>
            <w:proofErr w:type="gramStart"/>
            <w:r>
              <w:rPr>
                <w:rFonts w:ascii="Helvetica Regular" w:eastAsia="Helvetica Regular" w:hAnsi="Helvetica Regular" w:cs="Helvetica Regular"/>
                <w:color w:val="000000"/>
              </w:rPr>
              <w:t>Scenario</w:t>
            </w:r>
            <w:r>
              <w:rPr>
                <w:rFonts w:ascii="Helvetica Light" w:eastAsia="Helvetica Light" w:hAnsi="Helvetica Light" w:cs="Helvetica Light"/>
                <w:color w:val="000000"/>
              </w:rPr>
              <w:t xml:space="preserve"> :</w:t>
            </w:r>
            <w:proofErr w:type="gramEnd"/>
            <w:r>
              <w:rPr>
                <w:rFonts w:ascii="Helvetica Light" w:eastAsia="Helvetica Light" w:hAnsi="Helvetica Light" w:cs="Helvetica Light"/>
                <w:color w:val="000000"/>
              </w:rPr>
              <w:t xml:space="preserve"> A scenario which reflects current policy settings based on a sector-by-sector and country by country assessment of the specific policies that are in place, as well as those that have been announced by governments around the world.</w:t>
            </w:r>
          </w:p>
          <w:p w14:paraId="379C15BB" w14:textId="77777777" w:rsidR="00DF4E7D" w:rsidRDefault="00000000">
            <w:pPr>
              <w:spacing w:line="300" w:lineRule="atLeast"/>
            </w:pPr>
            <w:r>
              <w:rPr>
                <w:rFonts w:ascii="Helvetica Light" w:eastAsia="Helvetica Light" w:hAnsi="Helvetica Light" w:cs="Helvetica Light"/>
                <w:color w:val="000000"/>
              </w:rPr>
              <w:t>RCP 1.9: Radiative forcing = 1.9W/m2, Temperature: 1.5C, Very Strongly Declining Emissions</w:t>
            </w:r>
          </w:p>
          <w:p w14:paraId="79FA7215" w14:textId="77777777" w:rsidR="00DF4E7D" w:rsidRDefault="00000000">
            <w:pPr>
              <w:spacing w:line="300" w:lineRule="atLeast"/>
            </w:pPr>
            <w:r>
              <w:rPr>
                <w:rFonts w:ascii="Helvetica Light" w:eastAsia="Helvetica Light" w:hAnsi="Helvetica Light" w:cs="Helvetica Light"/>
                <w:color w:val="000000"/>
              </w:rPr>
              <w:t>RCP 2.6: Radiative forcing = 2.6W/m2, Temperature: 2.0C, Strongly Declining Emissions</w:t>
            </w:r>
          </w:p>
          <w:p w14:paraId="17F796F4" w14:textId="77777777" w:rsidR="00DF4E7D" w:rsidRDefault="00000000">
            <w:pPr>
              <w:spacing w:line="300" w:lineRule="atLeast"/>
            </w:pPr>
            <w:r>
              <w:rPr>
                <w:rFonts w:ascii="Helvetica Light" w:eastAsia="Helvetica Light" w:hAnsi="Helvetica Light" w:cs="Helvetica Light"/>
                <w:color w:val="000000"/>
              </w:rPr>
              <w:t>RCP 4.5: Radiative forcing = 4.5W/m2, Temperature: 2.4C, Slowly Declining Emissions</w:t>
            </w:r>
          </w:p>
          <w:p w14:paraId="1066C3C5" w14:textId="77777777" w:rsidR="00DF4E7D" w:rsidRDefault="00000000">
            <w:pPr>
              <w:spacing w:line="300" w:lineRule="atLeast"/>
            </w:pPr>
            <w:r>
              <w:rPr>
                <w:rFonts w:ascii="Helvetica Light" w:eastAsia="Helvetica Light" w:hAnsi="Helvetica Light" w:cs="Helvetica Light"/>
                <w:color w:val="000000"/>
              </w:rPr>
              <w:t xml:space="preserve">RCP 6.0: Radiative forcing = 6.0W/m2, Temperature: 2.8C, </w:t>
            </w:r>
            <w:proofErr w:type="spellStart"/>
            <w:r>
              <w:rPr>
                <w:rFonts w:ascii="Helvetica Light" w:eastAsia="Helvetica Light" w:hAnsi="Helvetica Light" w:cs="Helvetica Light"/>
                <w:color w:val="000000"/>
              </w:rPr>
              <w:t>Stabilising</w:t>
            </w:r>
            <w:proofErr w:type="spellEnd"/>
            <w:r>
              <w:rPr>
                <w:rFonts w:ascii="Helvetica Light" w:eastAsia="Helvetica Light" w:hAnsi="Helvetica Light" w:cs="Helvetica Light"/>
                <w:color w:val="000000"/>
              </w:rPr>
              <w:t xml:space="preserve"> Emissions</w:t>
            </w:r>
          </w:p>
          <w:p w14:paraId="517107B9" w14:textId="77777777" w:rsidR="00DF4E7D" w:rsidRDefault="00000000">
            <w:pPr>
              <w:spacing w:line="300" w:lineRule="atLeast"/>
            </w:pPr>
            <w:r>
              <w:rPr>
                <w:rFonts w:ascii="Helvetica Light" w:eastAsia="Helvetica Light" w:hAnsi="Helvetica Light" w:cs="Helvetica Light"/>
                <w:color w:val="000000"/>
              </w:rPr>
              <w:t>RCP 8.5: Radiative forcing = 8.5W/m2, Temperature: 4.3C, Rising Emissions</w:t>
            </w:r>
          </w:p>
          <w:p w14:paraId="78423605" w14:textId="77777777" w:rsidR="00DF4E7D" w:rsidRDefault="00DF4E7D">
            <w:pPr>
              <w:spacing w:line="300" w:lineRule="atLeast"/>
            </w:pPr>
          </w:p>
          <w:p w14:paraId="1F1F5AA6" w14:textId="77777777" w:rsidR="00DF4E7D" w:rsidRDefault="00000000">
            <w:pPr>
              <w:spacing w:line="300" w:lineRule="atLeast"/>
            </w:pPr>
            <w:r>
              <w:rPr>
                <w:rFonts w:ascii="Helvetica Regular" w:eastAsia="Helvetica Regular" w:hAnsi="Helvetica Regular" w:cs="Helvetica Regular"/>
                <w:color w:val="0C81A8"/>
              </w:rPr>
              <w:t>&lt;Client Defined Scenario. Source: Client&gt;: &lt;Client Scenario description. Source: Client&gt; &lt;Client defined scenario temperature. Source: Client&gt;</w:t>
            </w:r>
          </w:p>
        </w:tc>
      </w:tr>
    </w:tbl>
    <w:p w14:paraId="4A3972B8" w14:textId="77777777" w:rsidR="00DF4E7D" w:rsidRDefault="00DF4E7D">
      <w:pPr>
        <w:sectPr w:rsidR="00DF4E7D">
          <w:headerReference w:type="default" r:id="rId40"/>
          <w:footerReference w:type="default" r:id="rId41"/>
          <w:pgSz w:w="11900" w:h="16840"/>
          <w:pgMar w:top="0" w:right="0" w:bottom="0" w:left="0" w:header="708" w:footer="708" w:gutter="0"/>
          <w:cols w:space="708"/>
          <w:docGrid w:linePitch="360"/>
        </w:sectPr>
      </w:pPr>
    </w:p>
    <w:p w14:paraId="18F2E093" w14:textId="77777777" w:rsidR="00DF4E7D" w:rsidRDefault="00000000">
      <w:r>
        <w:rPr>
          <w:noProof/>
        </w:rPr>
        <w:lastRenderedPageBreak/>
        <w:drawing>
          <wp:anchor distT="0" distB="0" distL="0" distR="0" simplePos="0" relativeHeight="251669504" behindDoc="1" locked="0" layoutInCell="1" allowOverlap="1" wp14:anchorId="046E0C9E" wp14:editId="0CE6ACD8">
            <wp:simplePos x="0" y="0"/>
            <wp:positionH relativeFrom="page">
              <wp:posOffset>0</wp:posOffset>
            </wp:positionH>
            <wp:positionV relativeFrom="page">
              <wp:posOffset>0</wp:posOffset>
            </wp:positionV>
            <wp:extent cx="7562850" cy="10706100"/>
            <wp:effectExtent l="0" t="0" r="0" b="0"/>
            <wp:wrapNone/>
            <wp:docPr id="1012" name="Picture 1567374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374026" name=""/>
                    <pic:cNvPicPr>
                      <a:picLocks noChangeAspect="1" noChangeArrowheads="1"/>
                    </pic:cNvPicPr>
                  </pic:nvPicPr>
                  <pic:blipFill>
                    <a:blip r:embed="rId14"/>
                    <a:stretch>
                      <a:fillRect/>
                    </a:stretch>
                  </pic:blipFill>
                  <pic:spPr bwMode="auto">
                    <a:xfrm>
                      <a:off x="0" y="0"/>
                      <a:ext cx="7562850" cy="10706100"/>
                    </a:xfrm>
                    <a:prstGeom prst="rect">
                      <a:avLst/>
                    </a:prstGeom>
                  </pic:spPr>
                </pic:pic>
              </a:graphicData>
            </a:graphic>
          </wp:anchor>
        </w:drawing>
      </w:r>
    </w:p>
    <w:tbl>
      <w:tblPr>
        <w:tblpPr w:tblpX="7889" w:tblpY="16100"/>
        <w:tblW w:w="31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3129"/>
      </w:tblGrid>
      <w:tr w:rsidR="00DF4E7D" w14:paraId="28DDE8D8" w14:textId="77777777">
        <w:tc>
          <w:tcPr>
            <w:tcW w:w="3105" w:type="dxa"/>
            <w:tcBorders>
              <w:top w:val="nil"/>
              <w:left w:val="nil"/>
              <w:bottom w:val="nil"/>
              <w:right w:val="nil"/>
            </w:tcBorders>
            <w:tcMar>
              <w:top w:w="0" w:type="dxa"/>
              <w:left w:w="0" w:type="dxa"/>
              <w:bottom w:w="0" w:type="dxa"/>
              <w:right w:w="0" w:type="dxa"/>
            </w:tcMar>
          </w:tcPr>
          <w:p w14:paraId="389E382D" w14:textId="77777777" w:rsidR="00DF4E7D" w:rsidRDefault="00000000">
            <w:pPr>
              <w:spacing w:line="600" w:lineRule="atLeast"/>
            </w:pPr>
            <w:r>
              <w:rPr>
                <w:rFonts w:ascii="Open Sans Hebrew Regular" w:eastAsia="Open Sans Hebrew Regular" w:hAnsi="Open Sans Hebrew Regular" w:cs="Open Sans Hebrew Regular"/>
                <w:color w:val="585858"/>
                <w:sz w:val="16"/>
                <w:szCs w:val="16"/>
              </w:rPr>
              <w:t>U.S. Securities and Exchange Commission</w:t>
            </w:r>
          </w:p>
        </w:tc>
      </w:tr>
    </w:tbl>
    <w:tbl>
      <w:tblPr>
        <w:tblpPr w:tblpX="11113" w:tblpY="16100"/>
        <w:tblW w:w="1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29"/>
      </w:tblGrid>
      <w:tr w:rsidR="00DF4E7D" w14:paraId="33450947" w14:textId="77777777">
        <w:tc>
          <w:tcPr>
            <w:tcW w:w="105" w:type="dxa"/>
            <w:tcBorders>
              <w:top w:val="nil"/>
              <w:left w:val="nil"/>
              <w:bottom w:val="nil"/>
              <w:right w:val="nil"/>
            </w:tcBorders>
            <w:tcMar>
              <w:top w:w="0" w:type="dxa"/>
              <w:left w:w="0" w:type="dxa"/>
              <w:bottom w:w="0" w:type="dxa"/>
              <w:right w:w="0" w:type="dxa"/>
            </w:tcMar>
          </w:tcPr>
          <w:p w14:paraId="643A7FC8" w14:textId="77777777" w:rsidR="00DF4E7D" w:rsidRDefault="00000000">
            <w:pPr>
              <w:spacing w:line="600" w:lineRule="atLeast"/>
            </w:pPr>
            <w:r>
              <w:rPr>
                <w:rFonts w:ascii="Open Sans Hebrew Regular" w:eastAsia="Open Sans Hebrew Regular" w:hAnsi="Open Sans Hebrew Regular" w:cs="Open Sans Hebrew Regular"/>
                <w:color w:val="FF0000"/>
                <w:sz w:val="16"/>
                <w:szCs w:val="16"/>
              </w:rPr>
              <w:t>|</w:t>
            </w:r>
          </w:p>
        </w:tc>
      </w:tr>
    </w:tbl>
    <w:tbl>
      <w:tblPr>
        <w:tblpPr w:tblpX="11334" w:tblpY="16100"/>
        <w:tblW w:w="21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19"/>
      </w:tblGrid>
      <w:tr w:rsidR="00DF4E7D" w14:paraId="5D9643B9" w14:textId="77777777">
        <w:tc>
          <w:tcPr>
            <w:tcW w:w="195" w:type="dxa"/>
            <w:tcBorders>
              <w:top w:val="nil"/>
              <w:left w:val="nil"/>
              <w:bottom w:val="nil"/>
              <w:right w:val="nil"/>
            </w:tcBorders>
            <w:tcMar>
              <w:top w:w="0" w:type="dxa"/>
              <w:left w:w="0" w:type="dxa"/>
              <w:bottom w:w="0" w:type="dxa"/>
              <w:right w:w="0" w:type="dxa"/>
            </w:tcMar>
          </w:tcPr>
          <w:p w14:paraId="7A81B8AA" w14:textId="77777777" w:rsidR="00DF4E7D" w:rsidRDefault="00000000">
            <w:pPr>
              <w:spacing w:line="600" w:lineRule="atLeast"/>
            </w:pPr>
            <w:r>
              <w:rPr>
                <w:rFonts w:ascii="Helvetica Bold" w:eastAsia="Helvetica Bold" w:hAnsi="Helvetica Bold" w:cs="Helvetica Bold"/>
                <w:b/>
                <w:bCs/>
                <w:color w:val="0C81A8"/>
                <w:sz w:val="16"/>
                <w:szCs w:val="16"/>
              </w:rPr>
              <w:t>11</w:t>
            </w:r>
          </w:p>
        </w:tc>
      </w:tr>
    </w:tbl>
    <w:tbl>
      <w:tblPr>
        <w:tblpPr w:tblpX="-841" w:tblpY="15078"/>
        <w:tblW w:w="231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319"/>
      </w:tblGrid>
      <w:tr w:rsidR="00DF4E7D" w14:paraId="67A7CDAA" w14:textId="77777777">
        <w:tc>
          <w:tcPr>
            <w:tcW w:w="2295" w:type="dxa"/>
            <w:tcBorders>
              <w:top w:val="nil"/>
              <w:left w:val="nil"/>
              <w:bottom w:val="nil"/>
              <w:right w:val="nil"/>
            </w:tcBorders>
            <w:tcMar>
              <w:top w:w="0" w:type="dxa"/>
              <w:left w:w="0" w:type="dxa"/>
              <w:bottom w:w="0" w:type="dxa"/>
              <w:right w:w="0" w:type="dxa"/>
            </w:tcMar>
          </w:tcPr>
          <w:p w14:paraId="68B0F4AF" w14:textId="77777777" w:rsidR="00DF4E7D" w:rsidRDefault="00000000">
            <w:pPr>
              <w:spacing w:line="600" w:lineRule="atLeast"/>
            </w:pPr>
            <w:r>
              <w:rPr>
                <w:rFonts w:ascii="Open Sans Regular" w:eastAsia="Open Sans Regular" w:hAnsi="Open Sans Regular" w:cs="Open Sans Regular"/>
                <w:color w:val="0C81A8"/>
                <w:sz w:val="16"/>
                <w:szCs w:val="16"/>
              </w:rPr>
              <w:t xml:space="preserve">Company </w:t>
            </w:r>
            <w:r>
              <w:rPr>
                <w:rFonts w:ascii="Open Sans Regular" w:eastAsia="Open Sans Regular" w:hAnsi="Open Sans Regular" w:cs="Open Sans Regular"/>
                <w:color w:val="585858"/>
                <w:sz w:val="16"/>
                <w:szCs w:val="16"/>
              </w:rPr>
              <w:t>Climate Report 2023</w:t>
            </w:r>
          </w:p>
        </w:tc>
      </w:tr>
    </w:tbl>
    <w:tbl>
      <w:tblPr>
        <w:tblpPr w:tblpX="1862" w:tblpY="1081"/>
        <w:tblW w:w="82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8265"/>
      </w:tblGrid>
      <w:tr w:rsidR="00DF4E7D" w14:paraId="1102395B" w14:textId="77777777">
        <w:tc>
          <w:tcPr>
            <w:tcW w:w="8235" w:type="dxa"/>
            <w:tcBorders>
              <w:top w:val="nil"/>
              <w:left w:val="nil"/>
              <w:bottom w:val="nil"/>
              <w:right w:val="nil"/>
            </w:tcBorders>
            <w:tcMar>
              <w:top w:w="0" w:type="dxa"/>
              <w:left w:w="0" w:type="dxa"/>
              <w:bottom w:w="0" w:type="dxa"/>
              <w:right w:w="0" w:type="dxa"/>
            </w:tcMar>
          </w:tcPr>
          <w:p w14:paraId="2B89E8C5" w14:textId="77777777" w:rsidR="00DF4E7D" w:rsidRDefault="00000000">
            <w:pPr>
              <w:spacing w:line="300" w:lineRule="atLeast"/>
            </w:pPr>
            <w:r>
              <w:rPr>
                <w:rFonts w:ascii="Helvetica Light" w:eastAsia="Helvetica Light" w:hAnsi="Helvetica Light" w:cs="Helvetica Light"/>
                <w:color w:val="000000"/>
              </w:rPr>
              <w:t>In our scenario analysis we have assessed the shift in the following factors:</w:t>
            </w:r>
          </w:p>
          <w:p w14:paraId="64B3AAA0" w14:textId="77777777" w:rsidR="00DF4E7D" w:rsidRDefault="00DF4E7D">
            <w:pPr>
              <w:spacing w:line="300" w:lineRule="atLeast"/>
            </w:pPr>
          </w:p>
          <w:p w14:paraId="5BA5ACE4" w14:textId="77777777" w:rsidR="00DF4E7D" w:rsidRDefault="00000000">
            <w:pPr>
              <w:spacing w:line="300" w:lineRule="atLeast"/>
            </w:pPr>
            <w:r>
              <w:rPr>
                <w:rFonts w:ascii="Helvetica Regular" w:eastAsia="Helvetica Regular" w:hAnsi="Helvetica Regular" w:cs="Helvetica Regular"/>
                <w:color w:val="0C81A8"/>
              </w:rPr>
              <w:t>&lt;Scenario Variable 1. Source: Client. E.g., Carbon pricing, energy mix&gt;</w:t>
            </w:r>
          </w:p>
          <w:p w14:paraId="7DE68ED3" w14:textId="77777777" w:rsidR="00DF4E7D" w:rsidRDefault="00000000">
            <w:pPr>
              <w:spacing w:line="300" w:lineRule="atLeast"/>
            </w:pPr>
            <w:r>
              <w:rPr>
                <w:rFonts w:ascii="Helvetica Regular" w:eastAsia="Helvetica Regular" w:hAnsi="Helvetica Regular" w:cs="Helvetica Regular"/>
                <w:color w:val="0C81A8"/>
              </w:rPr>
              <w:t>&lt;Scenario Variable 2. Source: Client&gt;</w:t>
            </w:r>
          </w:p>
        </w:tc>
      </w:tr>
    </w:tbl>
    <w:tbl>
      <w:tblPr>
        <w:tblpPr w:tblpX="1862" w:tblpY="2663"/>
        <w:tblW w:w="82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8265"/>
      </w:tblGrid>
      <w:tr w:rsidR="00DF4E7D" w14:paraId="08445CD6" w14:textId="77777777">
        <w:tc>
          <w:tcPr>
            <w:tcW w:w="8235" w:type="dxa"/>
            <w:tcBorders>
              <w:top w:val="nil"/>
              <w:left w:val="nil"/>
              <w:bottom w:val="nil"/>
              <w:right w:val="nil"/>
            </w:tcBorders>
            <w:tcMar>
              <w:top w:w="0" w:type="dxa"/>
              <w:left w:w="0" w:type="dxa"/>
              <w:bottom w:w="0" w:type="dxa"/>
              <w:right w:w="0" w:type="dxa"/>
            </w:tcMar>
          </w:tcPr>
          <w:p w14:paraId="1D5EFF8C" w14:textId="77777777" w:rsidR="00DF4E7D" w:rsidRDefault="00000000">
            <w:pPr>
              <w:spacing w:line="300" w:lineRule="atLeast"/>
            </w:pPr>
            <w:r>
              <w:rPr>
                <w:rFonts w:ascii="Helvetica Bold" w:eastAsia="Helvetica Bold" w:hAnsi="Helvetica Bold" w:cs="Helvetica Bold"/>
                <w:b/>
                <w:bCs/>
                <w:color w:val="000000"/>
              </w:rPr>
              <w:t>Scenario Analysis Findings/Portfolio alignment </w:t>
            </w:r>
          </w:p>
          <w:p w14:paraId="607E6D22" w14:textId="77777777" w:rsidR="00DF4E7D" w:rsidRDefault="00DF4E7D">
            <w:pPr>
              <w:spacing w:line="300" w:lineRule="atLeast"/>
            </w:pPr>
          </w:p>
          <w:p w14:paraId="6D2D91EF" w14:textId="77777777" w:rsidR="00DF4E7D" w:rsidRDefault="00000000">
            <w:pPr>
              <w:spacing w:line="300" w:lineRule="atLeast"/>
            </w:pPr>
            <w:r>
              <w:rPr>
                <w:rFonts w:ascii="Helvetica Regular" w:eastAsia="Helvetica Regular" w:hAnsi="Helvetica Regular" w:cs="Helvetica Regular"/>
                <w:color w:val="0C81A8"/>
              </w:rPr>
              <w:t>&lt;Scenario Analysis Findings. Source: Client&gt;</w:t>
            </w:r>
          </w:p>
        </w:tc>
      </w:tr>
    </w:tbl>
    <w:tbl>
      <w:tblPr>
        <w:tblpPr w:tblpX="1862" w:tblpY="3904"/>
        <w:tblW w:w="82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8265"/>
      </w:tblGrid>
      <w:tr w:rsidR="00DF4E7D" w14:paraId="3D15A2A5" w14:textId="77777777">
        <w:tc>
          <w:tcPr>
            <w:tcW w:w="8235" w:type="dxa"/>
            <w:tcBorders>
              <w:top w:val="nil"/>
              <w:left w:val="nil"/>
              <w:bottom w:val="nil"/>
              <w:right w:val="nil"/>
            </w:tcBorders>
            <w:tcMar>
              <w:top w:w="0" w:type="dxa"/>
              <w:left w:w="0" w:type="dxa"/>
              <w:bottom w:w="0" w:type="dxa"/>
              <w:right w:w="0" w:type="dxa"/>
            </w:tcMar>
          </w:tcPr>
          <w:p w14:paraId="41AA3D82" w14:textId="77777777" w:rsidR="00DF4E7D" w:rsidRDefault="00000000">
            <w:pPr>
              <w:spacing w:line="300" w:lineRule="atLeast"/>
            </w:pPr>
            <w:r>
              <w:rPr>
                <w:rFonts w:ascii="Helvetica Bold" w:eastAsia="Helvetica Bold" w:hAnsi="Helvetica Bold" w:cs="Helvetica Bold"/>
                <w:b/>
                <w:bCs/>
                <w:color w:val="000000"/>
              </w:rPr>
              <w:t>Carbon Offsets</w:t>
            </w:r>
          </w:p>
          <w:p w14:paraId="3B066DCF" w14:textId="77777777" w:rsidR="00DF4E7D" w:rsidRDefault="00DF4E7D">
            <w:pPr>
              <w:spacing w:line="300" w:lineRule="atLeast"/>
            </w:pPr>
          </w:p>
          <w:p w14:paraId="00AF5FEA" w14:textId="77777777" w:rsidR="00DF4E7D" w:rsidRDefault="00000000">
            <w:pPr>
              <w:spacing w:line="300" w:lineRule="atLeast"/>
            </w:pPr>
            <w:r>
              <w:rPr>
                <w:rFonts w:ascii="Helvetica Light" w:eastAsia="Helvetica Light" w:hAnsi="Helvetica Light" w:cs="Helvetica Light"/>
                <w:color w:val="000000"/>
              </w:rPr>
              <w:t>Where we were not able to reduce or avoid our emissions at source, we have offset our emissions through investments in carbon offsetting projects around the world in</w:t>
            </w:r>
            <w:r>
              <w:rPr>
                <w:rFonts w:ascii="Helvetica Regular" w:eastAsia="Helvetica Regular" w:hAnsi="Helvetica Regular" w:cs="Helvetica Regular"/>
                <w:color w:val="000000"/>
              </w:rPr>
              <w:t xml:space="preserve"> </w:t>
            </w:r>
          </w:p>
          <w:p w14:paraId="62FF52F2" w14:textId="77777777" w:rsidR="00DF4E7D" w:rsidRDefault="00000000">
            <w:pPr>
              <w:spacing w:line="300" w:lineRule="atLeast"/>
            </w:pPr>
            <w:r>
              <w:rPr>
                <w:rFonts w:ascii="Helvetica Regular" w:eastAsia="Helvetica Regular" w:hAnsi="Helvetica Regular" w:cs="Helvetica Regular"/>
                <w:color w:val="0C81A8"/>
              </w:rPr>
              <w:t xml:space="preserve">&lt;reporting year&gt; </w:t>
            </w:r>
            <w:r>
              <w:rPr>
                <w:rFonts w:ascii="Helvetica Light" w:eastAsia="Helvetica Light" w:hAnsi="Helvetica Light" w:cs="Helvetica Light"/>
                <w:color w:val="000000"/>
              </w:rPr>
              <w:t xml:space="preserve">that offset a </w:t>
            </w:r>
            <w:r>
              <w:rPr>
                <w:rFonts w:ascii="Helvetica Regular" w:eastAsia="Helvetica Regular" w:hAnsi="Helvetica Regular" w:cs="Helvetica Regular"/>
                <w:color w:val="0C81A8"/>
              </w:rPr>
              <w:t>&lt;total amount of carbon offsets in CO2e. Source: SE/Client&gt;.</w:t>
            </w:r>
          </w:p>
          <w:p w14:paraId="781DFDEE" w14:textId="77777777" w:rsidR="00DF4E7D" w:rsidRDefault="00DF4E7D">
            <w:pPr>
              <w:spacing w:line="300" w:lineRule="atLeast"/>
            </w:pPr>
          </w:p>
          <w:p w14:paraId="31A38DF8" w14:textId="77777777" w:rsidR="00DF4E7D" w:rsidRDefault="00000000">
            <w:pPr>
              <w:spacing w:line="300" w:lineRule="atLeast"/>
            </w:pPr>
            <w:r>
              <w:rPr>
                <w:rFonts w:ascii="Helvetica Regular" w:eastAsia="Helvetica Regular" w:hAnsi="Helvetica Regular" w:cs="Helvetica Regular"/>
                <w:color w:val="0C81A8"/>
              </w:rPr>
              <w:t>&lt;Project Name. Source: Client/SE?&gt;</w:t>
            </w:r>
          </w:p>
          <w:p w14:paraId="6A8A3C55" w14:textId="77777777" w:rsidR="00DF4E7D" w:rsidRDefault="00000000">
            <w:pPr>
              <w:spacing w:line="300" w:lineRule="atLeast"/>
            </w:pPr>
            <w:r>
              <w:rPr>
                <w:rFonts w:ascii="Helvetica Regular" w:eastAsia="Helvetica Regular" w:hAnsi="Helvetica Regular" w:cs="Helvetica Regular"/>
                <w:color w:val="0C81A8"/>
              </w:rPr>
              <w:t>&lt;Registry. Source: Client/SE?&gt;</w:t>
            </w:r>
          </w:p>
          <w:p w14:paraId="54396F88" w14:textId="77777777" w:rsidR="00DF4E7D" w:rsidRDefault="00000000">
            <w:pPr>
              <w:spacing w:line="300" w:lineRule="atLeast"/>
            </w:pPr>
            <w:r>
              <w:rPr>
                <w:rFonts w:ascii="Helvetica Regular" w:eastAsia="Helvetica Regular" w:hAnsi="Helvetica Regular" w:cs="Helvetica Regular"/>
                <w:color w:val="0C81A8"/>
              </w:rPr>
              <w:t>&lt;Project Type. Source: Client/SE?&gt;</w:t>
            </w:r>
          </w:p>
          <w:p w14:paraId="3A788867" w14:textId="77777777" w:rsidR="00DF4E7D" w:rsidRDefault="00000000">
            <w:pPr>
              <w:spacing w:line="300" w:lineRule="atLeast"/>
            </w:pPr>
            <w:r>
              <w:rPr>
                <w:rFonts w:ascii="Helvetica Regular" w:eastAsia="Helvetica Regular" w:hAnsi="Helvetica Regular" w:cs="Helvetica Regular"/>
                <w:color w:val="0C81A8"/>
              </w:rPr>
              <w:t xml:space="preserve">&lt;Amount of Carbon being sequestered by project. Source: </w:t>
            </w:r>
            <w:proofErr w:type="gramStart"/>
            <w:r>
              <w:rPr>
                <w:rFonts w:ascii="Helvetica Regular" w:eastAsia="Helvetica Regular" w:hAnsi="Helvetica Regular" w:cs="Helvetica Regular"/>
                <w:color w:val="0C81A8"/>
              </w:rPr>
              <w:t>SE?/</w:t>
            </w:r>
            <w:proofErr w:type="gramEnd"/>
            <w:r>
              <w:rPr>
                <w:rFonts w:ascii="Helvetica Regular" w:eastAsia="Helvetica Regular" w:hAnsi="Helvetica Regular" w:cs="Helvetica Regular"/>
                <w:color w:val="0C81A8"/>
              </w:rPr>
              <w:t>Client&gt;</w:t>
            </w:r>
          </w:p>
        </w:tc>
      </w:tr>
    </w:tbl>
    <w:tbl>
      <w:tblPr>
        <w:tblpPr w:tblpX="1862" w:tblpY="7309"/>
        <w:tblW w:w="82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8265"/>
      </w:tblGrid>
      <w:tr w:rsidR="00DF4E7D" w14:paraId="1E530239" w14:textId="77777777">
        <w:tc>
          <w:tcPr>
            <w:tcW w:w="8235" w:type="dxa"/>
            <w:tcBorders>
              <w:top w:val="nil"/>
              <w:left w:val="nil"/>
              <w:bottom w:val="nil"/>
              <w:right w:val="nil"/>
            </w:tcBorders>
            <w:tcMar>
              <w:top w:w="0" w:type="dxa"/>
              <w:left w:w="0" w:type="dxa"/>
              <w:bottom w:w="0" w:type="dxa"/>
              <w:right w:w="0" w:type="dxa"/>
            </w:tcMar>
          </w:tcPr>
          <w:p w14:paraId="020D7BDF" w14:textId="77777777" w:rsidR="00DF4E7D" w:rsidRDefault="00000000">
            <w:pPr>
              <w:spacing w:line="300" w:lineRule="atLeast"/>
            </w:pPr>
            <w:r>
              <w:rPr>
                <w:rFonts w:ascii="Helvetica Bold" w:eastAsia="Helvetica Bold" w:hAnsi="Helvetica Bold" w:cs="Helvetica Bold"/>
                <w:b/>
                <w:bCs/>
                <w:color w:val="000000"/>
              </w:rPr>
              <w:t>Renewable Energy Certificates </w:t>
            </w:r>
          </w:p>
          <w:p w14:paraId="5A55CB03" w14:textId="77777777" w:rsidR="00DF4E7D" w:rsidRDefault="00DF4E7D">
            <w:pPr>
              <w:spacing w:line="300" w:lineRule="atLeast"/>
            </w:pPr>
          </w:p>
          <w:p w14:paraId="285A2A5B" w14:textId="77777777" w:rsidR="00DF4E7D" w:rsidRDefault="00000000">
            <w:pPr>
              <w:spacing w:line="300" w:lineRule="atLeast"/>
            </w:pPr>
            <w:r>
              <w:rPr>
                <w:rFonts w:ascii="Helvetica Light" w:eastAsia="Helvetica Light" w:hAnsi="Helvetica Light" w:cs="Helvetica Light"/>
                <w:color w:val="000000"/>
              </w:rPr>
              <w:t>We at &lt;client&gt; seek to kickstart the transition to net zero and lead by example. As a major aspect of the world’s emissions is from traditional sources of energy, we seek to purchase Renewable Energy Certificates to enable both operational returns as well as climate action.</w:t>
            </w:r>
          </w:p>
          <w:p w14:paraId="26179DA2" w14:textId="77777777" w:rsidR="00DF4E7D" w:rsidRDefault="00DF4E7D">
            <w:pPr>
              <w:spacing w:line="300" w:lineRule="atLeast"/>
            </w:pPr>
          </w:p>
          <w:p w14:paraId="730708A5" w14:textId="77777777" w:rsidR="00DF4E7D" w:rsidRDefault="00000000">
            <w:pPr>
              <w:spacing w:line="300" w:lineRule="atLeast"/>
            </w:pPr>
            <w:r>
              <w:rPr>
                <w:rFonts w:ascii="Helvetica Light" w:eastAsia="Helvetica Light" w:hAnsi="Helvetica Light" w:cs="Helvetica Light"/>
                <w:color w:val="000000"/>
              </w:rPr>
              <w:t>We have purchased the following certificates: </w:t>
            </w:r>
            <w:r>
              <w:rPr>
                <w:rFonts w:ascii="Helvetica Regular" w:eastAsia="Helvetica Regular" w:hAnsi="Helvetica Regular" w:cs="Helvetica Regular"/>
                <w:color w:val="000000"/>
              </w:rPr>
              <w:t xml:space="preserve"> </w:t>
            </w:r>
          </w:p>
          <w:p w14:paraId="6FE39601" w14:textId="77777777" w:rsidR="00DF4E7D" w:rsidRDefault="00000000">
            <w:pPr>
              <w:spacing w:line="300" w:lineRule="atLeast"/>
            </w:pPr>
            <w:r>
              <w:rPr>
                <w:rFonts w:ascii="Helvetica Regular" w:eastAsia="Helvetica Regular" w:hAnsi="Helvetica Regular" w:cs="Helvetica Regular"/>
                <w:color w:val="0C81A8"/>
              </w:rPr>
              <w:t>&lt;Project Name. Source: Client&gt;</w:t>
            </w:r>
          </w:p>
          <w:p w14:paraId="08FE8C25" w14:textId="77777777" w:rsidR="00DF4E7D" w:rsidRDefault="00000000">
            <w:pPr>
              <w:spacing w:line="300" w:lineRule="atLeast"/>
            </w:pPr>
            <w:r>
              <w:rPr>
                <w:rFonts w:ascii="Helvetica Regular" w:eastAsia="Helvetica Regular" w:hAnsi="Helvetica Regular" w:cs="Helvetica Regular"/>
                <w:color w:val="0C81A8"/>
              </w:rPr>
              <w:t>&lt;Amount of Energy produced in kWh. Source: Client&gt;</w:t>
            </w:r>
          </w:p>
          <w:p w14:paraId="28530A96" w14:textId="77777777" w:rsidR="00DF4E7D" w:rsidRDefault="00000000">
            <w:pPr>
              <w:spacing w:line="300" w:lineRule="atLeast"/>
            </w:pPr>
            <w:r>
              <w:rPr>
                <w:rFonts w:ascii="Helvetica Regular" w:eastAsia="Helvetica Regular" w:hAnsi="Helvetica Regular" w:cs="Helvetica Regular"/>
                <w:color w:val="0C81A8"/>
              </w:rPr>
              <w:t>&lt;Project location. Source: Client&gt;</w:t>
            </w:r>
          </w:p>
          <w:p w14:paraId="14C9D73D" w14:textId="77777777" w:rsidR="00DF4E7D" w:rsidRDefault="00000000">
            <w:pPr>
              <w:spacing w:line="300" w:lineRule="atLeast"/>
            </w:pPr>
            <w:r>
              <w:rPr>
                <w:rFonts w:ascii="Helvetica Regular" w:eastAsia="Helvetica Regular" w:hAnsi="Helvetica Regular" w:cs="Helvetica Regular"/>
                <w:color w:val="0C81A8"/>
              </w:rPr>
              <w:t>&lt;Energy Source: Source: Client&gt;</w:t>
            </w:r>
          </w:p>
        </w:tc>
      </w:tr>
    </w:tbl>
    <w:p w14:paraId="71890DFC" w14:textId="77777777" w:rsidR="00DF4E7D" w:rsidRDefault="00DF4E7D"/>
    <w:sectPr w:rsidR="00DF4E7D">
      <w:headerReference w:type="default" r:id="rId42"/>
      <w:footerReference w:type="default" r:id="rId43"/>
      <w:pgSz w:w="11900" w:h="16840"/>
      <w:pgMar w:top="0" w:right="0" w:bottom="0" w:left="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8F40127" w14:textId="77777777" w:rsidR="001A65FA" w:rsidRDefault="001A65FA">
      <w:r>
        <w:separator/>
      </w:r>
    </w:p>
  </w:endnote>
  <w:endnote w:type="continuationSeparator" w:id="0">
    <w:p w14:paraId="1BCA7FA5" w14:textId="77777777" w:rsidR="001A65FA" w:rsidRDefault="001A65F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Hebrew Scholar Bold">
    <w:altName w:val="Arial Hebrew Scholar"/>
    <w:panose1 w:val="00000000000000000000"/>
    <w:charset w:val="B1"/>
    <w:family w:val="auto"/>
    <w:pitch w:val="variable"/>
    <w:sig w:usb0="80000843" w:usb1="40000002" w:usb2="00000000" w:usb3="00000000" w:csb0="00000021" w:csb1="00000000"/>
  </w:font>
  <w:font w:name="Helvetica Bold">
    <w:altName w:val="Helvetica"/>
    <w:panose1 w:val="00000000000000000000"/>
    <w:charset w:val="00"/>
    <w:family w:val="auto"/>
    <w:pitch w:val="variable"/>
    <w:sig w:usb0="E00002FF" w:usb1="5200785B" w:usb2="00000000" w:usb3="00000000" w:csb0="0000019F" w:csb1="00000000"/>
  </w:font>
  <w:font w:name="Helvetica Regular">
    <w:altName w:val="Helvetica"/>
    <w:panose1 w:val="00000000000000000000"/>
    <w:charset w:val="00"/>
    <w:family w:val="auto"/>
    <w:pitch w:val="variable"/>
    <w:sig w:usb0="E00002FF" w:usb1="5000785B" w:usb2="00000000" w:usb3="00000000" w:csb0="0000019F" w:csb1="00000000"/>
  </w:font>
  <w:font w:name="Helvetica Light">
    <w:altName w:val="HELVETICA LIGHT"/>
    <w:panose1 w:val="020B0403020202020204"/>
    <w:charset w:val="00"/>
    <w:family w:val="swiss"/>
    <w:pitch w:val="variable"/>
    <w:sig w:usb0="800000AF" w:usb1="4000204A" w:usb2="00000000" w:usb3="00000000" w:csb0="00000001" w:csb1="00000000"/>
  </w:font>
  <w:font w:name="IBM Plex Mono Medium">
    <w:panose1 w:val="020B0609050203000203"/>
    <w:charset w:val="4D"/>
    <w:family w:val="modern"/>
    <w:pitch w:val="fixed"/>
    <w:sig w:usb0="A000026F" w:usb1="5000207B" w:usb2="00000000" w:usb3="00000000" w:csb0="00000197" w:csb1="00000000"/>
  </w:font>
  <w:font w:name="Open Sans Hebrew Regular">
    <w:altName w:val="Segoe UI"/>
    <w:panose1 w:val="020B0604020202020204"/>
    <w:charset w:val="00"/>
    <w:family w:val="roman"/>
    <w:notTrueType/>
    <w:pitch w:val="default"/>
  </w:font>
  <w:font w:name="Open Sans Regular">
    <w:altName w:val="Open Sans"/>
    <w:panose1 w:val="020B0604020202020204"/>
    <w:charset w:val="00"/>
    <w:family w:val="roman"/>
    <w:notTrueType/>
    <w:pitch w:val="default"/>
  </w:font>
  <w:font w:name="Menlo">
    <w:panose1 w:val="020B0609030804020204"/>
    <w:charset w:val="00"/>
    <w:family w:val="modern"/>
    <w:pitch w:val="fixed"/>
    <w:sig w:usb0="E60022FF" w:usb1="D200F9FB" w:usb2="02000028" w:usb3="00000000" w:csb0="000001DF" w:csb1="00000000"/>
  </w:font>
  <w:font w:name="Helvetica Neue">
    <w:panose1 w:val="02000503000000020004"/>
    <w:charset w:val="00"/>
    <w:family w:val="auto"/>
    <w:pitch w:val="variable"/>
    <w:sig w:usb0="E50002FF" w:usb1="500079DB" w:usb2="00000010" w:usb3="00000000" w:csb0="00000001"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03AFC7" w14:textId="77777777" w:rsidR="00C37EA5" w:rsidRDefault="00C37EA5">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8FB9F3" w14:textId="77777777" w:rsidR="00DF4E7D" w:rsidRDefault="00DF4E7D"/>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F3EE67" w14:textId="77777777" w:rsidR="00DF4E7D" w:rsidRDefault="00DF4E7D"/>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8FD817" w14:textId="77777777" w:rsidR="00DF4E7D" w:rsidRDefault="00DF4E7D"/>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25E8BE" w14:textId="77777777" w:rsidR="00DF4E7D" w:rsidRDefault="00DF4E7D"/>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76CF35" w14:textId="77777777" w:rsidR="00DF4E7D" w:rsidRDefault="00DF4E7D"/>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D54EA1" w14:textId="77777777" w:rsidR="00DF4E7D" w:rsidRDefault="00DF4E7D"/>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CDCA7F" w14:textId="77777777" w:rsidR="00C37EA5" w:rsidRDefault="00C37EA5">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830C00" w14:textId="77777777" w:rsidR="00DF4E7D" w:rsidRDefault="00DF4E7D"/>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BB0193" w14:textId="77777777" w:rsidR="00DF4E7D" w:rsidRDefault="00DF4E7D"/>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D3EAE3" w14:textId="77777777" w:rsidR="00DF4E7D" w:rsidRDefault="00DF4E7D"/>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88B591" w14:textId="77777777" w:rsidR="00DF4E7D" w:rsidRDefault="00DF4E7D"/>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5190E0" w14:textId="77777777" w:rsidR="00DF4E7D" w:rsidRDefault="00DF4E7D"/>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019C20" w14:textId="77777777" w:rsidR="00DF4E7D" w:rsidRDefault="00DF4E7D"/>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36532AA" w14:textId="77777777" w:rsidR="001A65FA" w:rsidRDefault="001A65FA">
      <w:r>
        <w:separator/>
      </w:r>
    </w:p>
  </w:footnote>
  <w:footnote w:type="continuationSeparator" w:id="0">
    <w:p w14:paraId="4A46BFB8" w14:textId="77777777" w:rsidR="001A65FA" w:rsidRDefault="001A65F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59A16D" w14:textId="77777777" w:rsidR="00C37EA5" w:rsidRDefault="00C37EA5">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2CE01E" w14:textId="77777777" w:rsidR="00DF4E7D" w:rsidRDefault="00DF4E7D"/>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1DC0DB" w14:textId="77777777" w:rsidR="00DF4E7D" w:rsidRDefault="00DF4E7D"/>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71F886" w14:textId="77777777" w:rsidR="00DF4E7D" w:rsidRDefault="00DF4E7D"/>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CC004" w14:textId="77777777" w:rsidR="00DF4E7D" w:rsidRDefault="00DF4E7D"/>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95B460" w14:textId="77777777" w:rsidR="00DF4E7D" w:rsidRDefault="00DF4E7D"/>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93F54E" w14:textId="77777777" w:rsidR="00DF4E7D" w:rsidRDefault="00DF4E7D"/>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FBA6EB" w14:textId="77777777" w:rsidR="00C37EA5" w:rsidRDefault="00C37EA5">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EB9620" w14:textId="77777777" w:rsidR="00DF4E7D" w:rsidRDefault="00DF4E7D"/>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139EB2" w14:textId="77777777" w:rsidR="00DF4E7D" w:rsidRDefault="00DF4E7D"/>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657175" w14:textId="77777777" w:rsidR="00DF4E7D" w:rsidRDefault="00DF4E7D"/>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244572" w14:textId="77777777" w:rsidR="00DF4E7D" w:rsidRDefault="00DF4E7D"/>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6348DA" w14:textId="77777777" w:rsidR="00DF4E7D" w:rsidRDefault="00DF4E7D"/>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A16781" w14:textId="77777777" w:rsidR="00DF4E7D" w:rsidRDefault="00DF4E7D"/>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62259C4"/>
    <w:multiLevelType w:val="hybridMultilevel"/>
    <w:tmpl w:val="00000000"/>
    <w:lvl w:ilvl="0" w:tplc="E628442E" w:tentative="1">
      <w:start w:val="1"/>
      <w:numFmt w:val="bullet"/>
      <w:lvlText w:val="●"/>
      <w:lvlJc w:val="left"/>
      <w:pPr>
        <w:ind w:left="720" w:hanging="360"/>
      </w:pPr>
    </w:lvl>
    <w:lvl w:ilvl="1" w:tplc="1D0A83B4" w:tentative="1">
      <w:start w:val="1"/>
      <w:numFmt w:val="bullet"/>
      <w:lvlText w:val="○"/>
      <w:lvlJc w:val="left"/>
      <w:pPr>
        <w:ind w:left="1440" w:hanging="360"/>
      </w:pPr>
    </w:lvl>
    <w:lvl w:ilvl="2" w:tplc="F9E8BBAE" w:tentative="1">
      <w:start w:val="1"/>
      <w:numFmt w:val="bullet"/>
      <w:lvlText w:val="■"/>
      <w:lvlJc w:val="left"/>
      <w:pPr>
        <w:ind w:left="2160" w:hanging="360"/>
      </w:pPr>
    </w:lvl>
    <w:lvl w:ilvl="3" w:tplc="7B260362" w:tentative="1">
      <w:start w:val="1"/>
      <w:numFmt w:val="bullet"/>
      <w:lvlText w:val="●"/>
      <w:lvlJc w:val="left"/>
      <w:pPr>
        <w:ind w:left="2880" w:hanging="360"/>
      </w:pPr>
    </w:lvl>
    <w:lvl w:ilvl="4" w:tplc="38BE4F68" w:tentative="1">
      <w:start w:val="1"/>
      <w:numFmt w:val="bullet"/>
      <w:lvlText w:val="○"/>
      <w:lvlJc w:val="left"/>
      <w:pPr>
        <w:ind w:left="3600" w:hanging="360"/>
      </w:pPr>
    </w:lvl>
    <w:lvl w:ilvl="5" w:tplc="C8BEA46A" w:tentative="1">
      <w:start w:val="1"/>
      <w:numFmt w:val="bullet"/>
      <w:lvlText w:val="■"/>
      <w:lvlJc w:val="left"/>
      <w:pPr>
        <w:ind w:left="4320" w:hanging="360"/>
      </w:pPr>
    </w:lvl>
    <w:lvl w:ilvl="6" w:tplc="F4AC115C" w:tentative="1">
      <w:start w:val="1"/>
      <w:numFmt w:val="bullet"/>
      <w:lvlText w:val="●"/>
      <w:lvlJc w:val="left"/>
      <w:pPr>
        <w:ind w:left="5040" w:hanging="360"/>
      </w:pPr>
    </w:lvl>
    <w:lvl w:ilvl="7" w:tplc="6F464934" w:tentative="1">
      <w:start w:val="1"/>
      <w:numFmt w:val="bullet"/>
      <w:lvlText w:val="●"/>
      <w:lvlJc w:val="left"/>
      <w:pPr>
        <w:ind w:left="5760" w:hanging="360"/>
      </w:pPr>
    </w:lvl>
    <w:lvl w:ilvl="8" w:tplc="E2BCF00A" w:tentative="1">
      <w:start w:val="1"/>
      <w:numFmt w:val="bullet"/>
      <w:lvlText w:val="●"/>
      <w:lvlJc w:val="left"/>
      <w:pPr>
        <w:ind w:left="6480" w:hanging="360"/>
      </w:pPr>
    </w:lvl>
  </w:abstractNum>
  <w:num w:numId="1" w16cid:durableId="213621565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isplayBackgroundShape/>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F4E7D"/>
    <w:rsid w:val="001A65FA"/>
    <w:rsid w:val="0045720B"/>
    <w:rsid w:val="00C37EA5"/>
    <w:rsid w:val="00DF4E7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88840F7"/>
  <w15:docId w15:val="{4AC675A2-A205-1F4B-864B-D6F60DACB3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B77B5"/>
  </w:style>
  <w:style w:type="paragraph" w:styleId="Heading1">
    <w:name w:val="heading 1"/>
    <w:qFormat/>
    <w:pPr>
      <w:outlineLvl w:val="0"/>
    </w:pPr>
    <w:rPr>
      <w:color w:val="2E74B5"/>
      <w:sz w:val="32"/>
      <w:szCs w:val="32"/>
    </w:rPr>
  </w:style>
  <w:style w:type="paragraph" w:styleId="Heading2">
    <w:name w:val="heading 2"/>
    <w:qFormat/>
    <w:pPr>
      <w:outlineLvl w:val="1"/>
    </w:pPr>
    <w:rPr>
      <w:color w:val="2E74B5"/>
      <w:sz w:val="26"/>
      <w:szCs w:val="26"/>
    </w:rPr>
  </w:style>
  <w:style w:type="paragraph" w:styleId="Heading3">
    <w:name w:val="heading 3"/>
    <w:qFormat/>
    <w:pPr>
      <w:outlineLvl w:val="2"/>
    </w:pPr>
    <w:rPr>
      <w:color w:val="1F4D78"/>
      <w:sz w:val="24"/>
      <w:szCs w:val="24"/>
    </w:rPr>
  </w:style>
  <w:style w:type="paragraph" w:styleId="Heading4">
    <w:name w:val="heading 4"/>
    <w:qFormat/>
    <w:pPr>
      <w:outlineLvl w:val="3"/>
    </w:pPr>
    <w:rPr>
      <w:i/>
      <w:iCs/>
      <w:color w:val="2E74B5"/>
    </w:rPr>
  </w:style>
  <w:style w:type="paragraph" w:styleId="Heading5">
    <w:name w:val="heading 5"/>
    <w:qFormat/>
    <w:pPr>
      <w:outlineLvl w:val="4"/>
    </w:pPr>
    <w:rPr>
      <w:color w:val="2E74B5"/>
    </w:rPr>
  </w:style>
  <w:style w:type="paragraph" w:styleId="Heading6">
    <w:name w:val="heading 6"/>
    <w:qFormat/>
    <w:pPr>
      <w:outlineLvl w:val="5"/>
    </w:pPr>
    <w:rPr>
      <w:color w:val="1F4D7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qFormat/>
    <w:rPr>
      <w:sz w:val="56"/>
      <w:szCs w:val="56"/>
    </w:rPr>
  </w:style>
  <w:style w:type="paragraph" w:styleId="ListParagraph">
    <w:name w:val="List Paragraph"/>
    <w:qFormat/>
  </w:style>
  <w:style w:type="character" w:styleId="Hyperlink">
    <w:name w:val="Hyperlink"/>
    <w:uiPriority w:val="99"/>
    <w:unhideWhenUsed/>
    <w:rPr>
      <w:color w:val="0563C1"/>
      <w:u w:val="single"/>
    </w:rPr>
  </w:style>
  <w:style w:type="character" w:styleId="FootnoteReference">
    <w:name w:val="footnote reference"/>
    <w:uiPriority w:val="99"/>
    <w:semiHidden/>
    <w:unhideWhenUsed/>
    <w:rPr>
      <w:vertAlign w:val="superscript"/>
    </w:rPr>
  </w:style>
  <w:style w:type="paragraph" w:styleId="FootnoteText">
    <w:name w:val="footnote text"/>
    <w:link w:val="FootnoteTextChar"/>
    <w:uiPriority w:val="99"/>
    <w:semiHidden/>
    <w:unhideWhenUsed/>
  </w:style>
  <w:style w:type="character" w:customStyle="1" w:styleId="FootnoteTextChar">
    <w:name w:val="Footnote Text Char"/>
    <w:link w:val="FootnoteText"/>
    <w:uiPriority w:val="99"/>
    <w:semiHidden/>
    <w:unhideWhenUsed/>
    <w:rPr>
      <w:sz w:val="20"/>
      <w:szCs w:val="20"/>
    </w:rPr>
  </w:style>
  <w:style w:type="paragraph" w:styleId="Header">
    <w:name w:val="header"/>
    <w:basedOn w:val="Normal"/>
    <w:link w:val="HeaderChar"/>
    <w:uiPriority w:val="99"/>
    <w:unhideWhenUsed/>
    <w:rsid w:val="00C37EA5"/>
    <w:pPr>
      <w:tabs>
        <w:tab w:val="center" w:pos="4513"/>
        <w:tab w:val="right" w:pos="9026"/>
      </w:tabs>
    </w:pPr>
  </w:style>
  <w:style w:type="character" w:customStyle="1" w:styleId="HeaderChar">
    <w:name w:val="Header Char"/>
    <w:basedOn w:val="DefaultParagraphFont"/>
    <w:link w:val="Header"/>
    <w:uiPriority w:val="99"/>
    <w:rsid w:val="00C37EA5"/>
  </w:style>
  <w:style w:type="paragraph" w:styleId="Footer">
    <w:name w:val="footer"/>
    <w:basedOn w:val="Normal"/>
    <w:link w:val="FooterChar"/>
    <w:uiPriority w:val="99"/>
    <w:unhideWhenUsed/>
    <w:rsid w:val="00C37EA5"/>
    <w:pPr>
      <w:tabs>
        <w:tab w:val="center" w:pos="4513"/>
        <w:tab w:val="right" w:pos="9026"/>
      </w:tabs>
    </w:pPr>
  </w:style>
  <w:style w:type="character" w:customStyle="1" w:styleId="FooterChar">
    <w:name w:val="Footer Char"/>
    <w:basedOn w:val="DefaultParagraphFont"/>
    <w:link w:val="Footer"/>
    <w:uiPriority w:val="99"/>
    <w:rsid w:val="00C37EA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8034095">
      <w:bodyDiv w:val="1"/>
      <w:marLeft w:val="0"/>
      <w:marRight w:val="0"/>
      <w:marTop w:val="0"/>
      <w:marBottom w:val="0"/>
      <w:divBdr>
        <w:top w:val="none" w:sz="0" w:space="0" w:color="auto"/>
        <w:left w:val="none" w:sz="0" w:space="0" w:color="auto"/>
        <w:bottom w:val="none" w:sz="0" w:space="0" w:color="auto"/>
        <w:right w:val="none" w:sz="0" w:space="0" w:color="auto"/>
      </w:divBdr>
      <w:divsChild>
        <w:div w:id="168639503">
          <w:marLeft w:val="0"/>
          <w:marRight w:val="0"/>
          <w:marTop w:val="0"/>
          <w:marBottom w:val="0"/>
          <w:divBdr>
            <w:top w:val="none" w:sz="0" w:space="0" w:color="auto"/>
            <w:left w:val="none" w:sz="0" w:space="0" w:color="auto"/>
            <w:bottom w:val="none" w:sz="0" w:space="0" w:color="auto"/>
            <w:right w:val="none" w:sz="0" w:space="0" w:color="auto"/>
          </w:divBdr>
          <w:divsChild>
            <w:div w:id="1640452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235950">
      <w:bodyDiv w:val="1"/>
      <w:marLeft w:val="0"/>
      <w:marRight w:val="0"/>
      <w:marTop w:val="0"/>
      <w:marBottom w:val="0"/>
      <w:divBdr>
        <w:top w:val="none" w:sz="0" w:space="0" w:color="auto"/>
        <w:left w:val="none" w:sz="0" w:space="0" w:color="auto"/>
        <w:bottom w:val="none" w:sz="0" w:space="0" w:color="auto"/>
        <w:right w:val="none" w:sz="0" w:space="0" w:color="auto"/>
      </w:divBdr>
      <w:divsChild>
        <w:div w:id="1856268159">
          <w:marLeft w:val="0"/>
          <w:marRight w:val="0"/>
          <w:marTop w:val="0"/>
          <w:marBottom w:val="0"/>
          <w:divBdr>
            <w:top w:val="none" w:sz="0" w:space="0" w:color="auto"/>
            <w:left w:val="none" w:sz="0" w:space="0" w:color="auto"/>
            <w:bottom w:val="none" w:sz="0" w:space="0" w:color="auto"/>
            <w:right w:val="none" w:sz="0" w:space="0" w:color="auto"/>
          </w:divBdr>
          <w:divsChild>
            <w:div w:id="429859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945131">
      <w:bodyDiv w:val="1"/>
      <w:marLeft w:val="0"/>
      <w:marRight w:val="0"/>
      <w:marTop w:val="0"/>
      <w:marBottom w:val="0"/>
      <w:divBdr>
        <w:top w:val="none" w:sz="0" w:space="0" w:color="auto"/>
        <w:left w:val="none" w:sz="0" w:space="0" w:color="auto"/>
        <w:bottom w:val="none" w:sz="0" w:space="0" w:color="auto"/>
        <w:right w:val="none" w:sz="0" w:space="0" w:color="auto"/>
      </w:divBdr>
      <w:divsChild>
        <w:div w:id="559054551">
          <w:marLeft w:val="0"/>
          <w:marRight w:val="0"/>
          <w:marTop w:val="0"/>
          <w:marBottom w:val="0"/>
          <w:divBdr>
            <w:top w:val="none" w:sz="0" w:space="0" w:color="auto"/>
            <w:left w:val="none" w:sz="0" w:space="0" w:color="auto"/>
            <w:bottom w:val="none" w:sz="0" w:space="0" w:color="auto"/>
            <w:right w:val="none" w:sz="0" w:space="0" w:color="auto"/>
          </w:divBdr>
          <w:divsChild>
            <w:div w:id="1451514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346377">
      <w:bodyDiv w:val="1"/>
      <w:marLeft w:val="0"/>
      <w:marRight w:val="0"/>
      <w:marTop w:val="0"/>
      <w:marBottom w:val="0"/>
      <w:divBdr>
        <w:top w:val="none" w:sz="0" w:space="0" w:color="auto"/>
        <w:left w:val="none" w:sz="0" w:space="0" w:color="auto"/>
        <w:bottom w:val="none" w:sz="0" w:space="0" w:color="auto"/>
        <w:right w:val="none" w:sz="0" w:space="0" w:color="auto"/>
      </w:divBdr>
      <w:divsChild>
        <w:div w:id="465196333">
          <w:marLeft w:val="0"/>
          <w:marRight w:val="0"/>
          <w:marTop w:val="0"/>
          <w:marBottom w:val="0"/>
          <w:divBdr>
            <w:top w:val="none" w:sz="0" w:space="0" w:color="auto"/>
            <w:left w:val="none" w:sz="0" w:space="0" w:color="auto"/>
            <w:bottom w:val="none" w:sz="0" w:space="0" w:color="auto"/>
            <w:right w:val="none" w:sz="0" w:space="0" w:color="auto"/>
          </w:divBdr>
          <w:divsChild>
            <w:div w:id="949043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284205">
      <w:bodyDiv w:val="1"/>
      <w:marLeft w:val="0"/>
      <w:marRight w:val="0"/>
      <w:marTop w:val="0"/>
      <w:marBottom w:val="0"/>
      <w:divBdr>
        <w:top w:val="none" w:sz="0" w:space="0" w:color="auto"/>
        <w:left w:val="none" w:sz="0" w:space="0" w:color="auto"/>
        <w:bottom w:val="none" w:sz="0" w:space="0" w:color="auto"/>
        <w:right w:val="none" w:sz="0" w:space="0" w:color="auto"/>
      </w:divBdr>
      <w:divsChild>
        <w:div w:id="753549522">
          <w:marLeft w:val="0"/>
          <w:marRight w:val="0"/>
          <w:marTop w:val="0"/>
          <w:marBottom w:val="0"/>
          <w:divBdr>
            <w:top w:val="none" w:sz="0" w:space="0" w:color="auto"/>
            <w:left w:val="none" w:sz="0" w:space="0" w:color="auto"/>
            <w:bottom w:val="none" w:sz="0" w:space="0" w:color="auto"/>
            <w:right w:val="none" w:sz="0" w:space="0" w:color="auto"/>
          </w:divBdr>
          <w:divsChild>
            <w:div w:id="699016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9916441">
      <w:bodyDiv w:val="1"/>
      <w:marLeft w:val="0"/>
      <w:marRight w:val="0"/>
      <w:marTop w:val="0"/>
      <w:marBottom w:val="0"/>
      <w:divBdr>
        <w:top w:val="none" w:sz="0" w:space="0" w:color="auto"/>
        <w:left w:val="none" w:sz="0" w:space="0" w:color="auto"/>
        <w:bottom w:val="none" w:sz="0" w:space="0" w:color="auto"/>
        <w:right w:val="none" w:sz="0" w:space="0" w:color="auto"/>
      </w:divBdr>
      <w:divsChild>
        <w:div w:id="2125683701">
          <w:marLeft w:val="0"/>
          <w:marRight w:val="0"/>
          <w:marTop w:val="0"/>
          <w:marBottom w:val="0"/>
          <w:divBdr>
            <w:top w:val="none" w:sz="0" w:space="0" w:color="auto"/>
            <w:left w:val="none" w:sz="0" w:space="0" w:color="auto"/>
            <w:bottom w:val="none" w:sz="0" w:space="0" w:color="auto"/>
            <w:right w:val="none" w:sz="0" w:space="0" w:color="auto"/>
          </w:divBdr>
          <w:divsChild>
            <w:div w:id="618686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469044">
      <w:bodyDiv w:val="1"/>
      <w:marLeft w:val="0"/>
      <w:marRight w:val="0"/>
      <w:marTop w:val="0"/>
      <w:marBottom w:val="0"/>
      <w:divBdr>
        <w:top w:val="none" w:sz="0" w:space="0" w:color="auto"/>
        <w:left w:val="none" w:sz="0" w:space="0" w:color="auto"/>
        <w:bottom w:val="none" w:sz="0" w:space="0" w:color="auto"/>
        <w:right w:val="none" w:sz="0" w:space="0" w:color="auto"/>
      </w:divBdr>
      <w:divsChild>
        <w:div w:id="1108279465">
          <w:marLeft w:val="0"/>
          <w:marRight w:val="0"/>
          <w:marTop w:val="0"/>
          <w:marBottom w:val="0"/>
          <w:divBdr>
            <w:top w:val="none" w:sz="0" w:space="0" w:color="auto"/>
            <w:left w:val="none" w:sz="0" w:space="0" w:color="auto"/>
            <w:bottom w:val="none" w:sz="0" w:space="0" w:color="auto"/>
            <w:right w:val="none" w:sz="0" w:space="0" w:color="auto"/>
          </w:divBdr>
          <w:divsChild>
            <w:div w:id="64962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header" Target="header5.xml"/><Relationship Id="rId26" Type="http://schemas.openxmlformats.org/officeDocument/2006/relationships/image" Target="media/image6.png"/><Relationship Id="rId39" Type="http://schemas.openxmlformats.org/officeDocument/2006/relationships/image" Target="media/image9.png"/><Relationship Id="rId21" Type="http://schemas.openxmlformats.org/officeDocument/2006/relationships/header" Target="header6.xml"/><Relationship Id="rId34" Type="http://schemas.openxmlformats.org/officeDocument/2006/relationships/image" Target="media/image8.png"/><Relationship Id="rId42" Type="http://schemas.openxmlformats.org/officeDocument/2006/relationships/header" Target="header14.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footer" Target="footer4.xml"/><Relationship Id="rId29" Type="http://schemas.openxmlformats.org/officeDocument/2006/relationships/image" Target="media/image7.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oter" Target="footer2.xml"/><Relationship Id="rId24" Type="http://schemas.openxmlformats.org/officeDocument/2006/relationships/header" Target="header7.xml"/><Relationship Id="rId32" Type="http://schemas.openxmlformats.org/officeDocument/2006/relationships/header" Target="header10.xml"/><Relationship Id="rId37" Type="http://schemas.openxmlformats.org/officeDocument/2006/relationships/header" Target="header12.xml"/><Relationship Id="rId40" Type="http://schemas.openxmlformats.org/officeDocument/2006/relationships/header" Target="header13.xml"/><Relationship Id="rId45"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image" Target="media/image5.png"/><Relationship Id="rId28" Type="http://schemas.openxmlformats.org/officeDocument/2006/relationships/footer" Target="footer8.xml"/><Relationship Id="rId36" Type="http://schemas.openxmlformats.org/officeDocument/2006/relationships/footer" Target="footer11.xml"/><Relationship Id="rId10" Type="http://schemas.openxmlformats.org/officeDocument/2006/relationships/footer" Target="footer1.xml"/><Relationship Id="rId19" Type="http://schemas.openxmlformats.org/officeDocument/2006/relationships/footer" Target="footer5.xml"/><Relationship Id="rId31" Type="http://schemas.openxmlformats.org/officeDocument/2006/relationships/footer" Target="footer9.xml"/><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eader" Target="header2.xml"/><Relationship Id="rId14" Type="http://schemas.openxmlformats.org/officeDocument/2006/relationships/image" Target="media/image2.png"/><Relationship Id="rId22" Type="http://schemas.openxmlformats.org/officeDocument/2006/relationships/footer" Target="footer6.xml"/><Relationship Id="rId27" Type="http://schemas.openxmlformats.org/officeDocument/2006/relationships/header" Target="header8.xml"/><Relationship Id="rId30" Type="http://schemas.openxmlformats.org/officeDocument/2006/relationships/header" Target="header9.xml"/><Relationship Id="rId35" Type="http://schemas.openxmlformats.org/officeDocument/2006/relationships/header" Target="header11.xml"/><Relationship Id="rId43" Type="http://schemas.openxmlformats.org/officeDocument/2006/relationships/footer" Target="footer14.xml"/><Relationship Id="rId8" Type="http://schemas.openxmlformats.org/officeDocument/2006/relationships/header" Target="header1.xml"/><Relationship Id="rId3" Type="http://schemas.openxmlformats.org/officeDocument/2006/relationships/settings" Target="settings.xml"/><Relationship Id="rId12" Type="http://schemas.openxmlformats.org/officeDocument/2006/relationships/header" Target="header3.xml"/><Relationship Id="rId17" Type="http://schemas.openxmlformats.org/officeDocument/2006/relationships/image" Target="media/image3.png"/><Relationship Id="rId25" Type="http://schemas.openxmlformats.org/officeDocument/2006/relationships/footer" Target="footer7.xml"/><Relationship Id="rId33" Type="http://schemas.openxmlformats.org/officeDocument/2006/relationships/footer" Target="footer10.xml"/><Relationship Id="rId38" Type="http://schemas.openxmlformats.org/officeDocument/2006/relationships/footer" Target="footer12.xml"/><Relationship Id="rId20" Type="http://schemas.openxmlformats.org/officeDocument/2006/relationships/image" Target="media/image4.png"/><Relationship Id="rId41" Type="http://schemas.openxmlformats.org/officeDocument/2006/relationships/footer" Target="footer1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12</Pages>
  <Words>3318</Words>
  <Characters>18916</Characters>
  <Application>Microsoft Office Word</Application>
  <DocSecurity>0</DocSecurity>
  <Lines>157</Lines>
  <Paragraphs>44</Paragraphs>
  <ScaleCrop>false</ScaleCrop>
  <Company/>
  <LinksUpToDate>false</LinksUpToDate>
  <CharactersWithSpaces>22190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Un-named</dc:creator>
  <cp:lastModifiedBy>Harsha Vardhan Reddy</cp:lastModifiedBy>
  <cp:revision>3</cp:revision>
  <dcterms:created xsi:type="dcterms:W3CDTF">2023-08-03T20:16:00Z</dcterms:created>
  <dcterms:modified xsi:type="dcterms:W3CDTF">2023-08-04T05:36:00Z</dcterms:modified>
  <dc:description/>
  <dc:identifier/>
  <dc:language/>
  <dc:subject/>
  <dc:title/>
</cp:coreProperties>
</file>